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74" w:rsidRDefault="00207F74" w:rsidP="00207F74">
      <w:pPr>
        <w:pStyle w:val="Title"/>
        <w:jc w:val="left"/>
        <w:rPr>
          <w:rFonts w:ascii="Times New Roman" w:hAnsi="Times New Roman"/>
          <w:sz w:val="20"/>
        </w:rPr>
      </w:pPr>
    </w:p>
    <w:p w:rsidR="00207F74" w:rsidRPr="00F04C31" w:rsidRDefault="00207F74" w:rsidP="00207F74">
      <w:pPr>
        <w:pStyle w:val="Title"/>
        <w:rPr>
          <w:rFonts w:ascii="Calibri" w:hAnsi="Calibri"/>
          <w:i w:val="0"/>
          <w:sz w:val="22"/>
        </w:rPr>
      </w:pPr>
      <w:r w:rsidRPr="00F04C31">
        <w:rPr>
          <w:rFonts w:ascii="Calibri" w:hAnsi="Calibri"/>
          <w:i w:val="0"/>
          <w:sz w:val="22"/>
        </w:rPr>
        <w:t>COUNCIL PROCEEDINGS</w:t>
      </w:r>
    </w:p>
    <w:p w:rsidR="00207F74" w:rsidRPr="00F04C31" w:rsidRDefault="00A9674F" w:rsidP="00207F74">
      <w:pPr>
        <w:pStyle w:val="Title"/>
        <w:rPr>
          <w:rFonts w:ascii="Calibri" w:hAnsi="Calibri"/>
          <w:i w:val="0"/>
          <w:sz w:val="22"/>
        </w:rPr>
      </w:pPr>
      <w:r>
        <w:rPr>
          <w:rFonts w:ascii="Calibri" w:hAnsi="Calibri"/>
          <w:i w:val="0"/>
          <w:sz w:val="22"/>
        </w:rPr>
        <w:t>September 7</w:t>
      </w:r>
      <w:r w:rsidR="00207F74">
        <w:rPr>
          <w:rFonts w:ascii="Calibri" w:hAnsi="Calibri"/>
          <w:i w:val="0"/>
          <w:sz w:val="22"/>
        </w:rPr>
        <w:t>, 2016</w:t>
      </w:r>
    </w:p>
    <w:p w:rsidR="00207F74" w:rsidRPr="00F04C31" w:rsidRDefault="00207F74" w:rsidP="00207F74">
      <w:pPr>
        <w:rPr>
          <w:rFonts w:ascii="Calibri" w:hAnsi="Calibri"/>
        </w:rPr>
      </w:pPr>
    </w:p>
    <w:p w:rsidR="00207F74" w:rsidRPr="00177264" w:rsidRDefault="00207F74" w:rsidP="00207F74">
      <w:pPr>
        <w:rPr>
          <w:rFonts w:ascii="Calibri" w:hAnsi="Calibri"/>
          <w:sz w:val="18"/>
          <w:szCs w:val="18"/>
        </w:rPr>
      </w:pPr>
      <w:r w:rsidRPr="00177264">
        <w:rPr>
          <w:rFonts w:ascii="Calibri" w:hAnsi="Calibri"/>
          <w:sz w:val="18"/>
          <w:szCs w:val="18"/>
        </w:rPr>
        <w:t xml:space="preserve">On </w:t>
      </w:r>
      <w:r w:rsidR="00A9674F">
        <w:rPr>
          <w:rFonts w:ascii="Calibri" w:hAnsi="Calibri"/>
          <w:sz w:val="18"/>
          <w:szCs w:val="18"/>
        </w:rPr>
        <w:t>Wednesday, September 7</w:t>
      </w:r>
      <w:r>
        <w:rPr>
          <w:rFonts w:ascii="Calibri" w:hAnsi="Calibri"/>
          <w:sz w:val="18"/>
          <w:szCs w:val="18"/>
        </w:rPr>
        <w:t>,  2016</w:t>
      </w:r>
      <w:r w:rsidRPr="00177264">
        <w:rPr>
          <w:rFonts w:ascii="Calibri" w:hAnsi="Calibri"/>
          <w:sz w:val="18"/>
          <w:szCs w:val="18"/>
        </w:rPr>
        <w:t xml:space="preserve"> at the Municipal Hall at 7:00 P.M. the regular meeting of the Council, City of Fredericksburg Chickasaw County was held.</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r w:rsidRPr="00177264">
        <w:rPr>
          <w:rFonts w:ascii="Calibri" w:hAnsi="Calibri"/>
          <w:sz w:val="18"/>
          <w:szCs w:val="18"/>
        </w:rPr>
        <w:t xml:space="preserve">Mayor </w:t>
      </w:r>
      <w:r>
        <w:rPr>
          <w:rFonts w:ascii="Calibri" w:hAnsi="Calibri"/>
          <w:sz w:val="18"/>
          <w:szCs w:val="18"/>
        </w:rPr>
        <w:t>Shain Kroenecke in the chair</w:t>
      </w:r>
      <w:r w:rsidRPr="00177264">
        <w:rPr>
          <w:rFonts w:ascii="Calibri" w:hAnsi="Calibri"/>
          <w:sz w:val="18"/>
          <w:szCs w:val="18"/>
        </w:rPr>
        <w:t xml:space="preserve"> called the meeting to order at 7 p.m.  Council Members present were </w:t>
      </w:r>
      <w:r>
        <w:rPr>
          <w:rFonts w:ascii="Calibri" w:hAnsi="Calibri"/>
          <w:sz w:val="18"/>
          <w:szCs w:val="18"/>
        </w:rPr>
        <w:t>Jimmy Mitchell,</w:t>
      </w:r>
      <w:r w:rsidR="00A9674F">
        <w:rPr>
          <w:rFonts w:ascii="Calibri" w:hAnsi="Calibri"/>
          <w:sz w:val="18"/>
          <w:szCs w:val="18"/>
        </w:rPr>
        <w:t xml:space="preserve"> Brad Schoonover, Randy Leach, Dean Speicher, and Sheriton Dettmer.</w:t>
      </w:r>
    </w:p>
    <w:p w:rsidR="00207F7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 xml:space="preserve">Employees present were </w:t>
      </w:r>
      <w:r>
        <w:rPr>
          <w:rFonts w:ascii="Calibri" w:hAnsi="Calibri"/>
          <w:sz w:val="18"/>
          <w:szCs w:val="18"/>
        </w:rPr>
        <w:t>Bob Schulz, Cindy Lantow</w:t>
      </w:r>
      <w:r w:rsidRPr="00177264">
        <w:rPr>
          <w:rFonts w:ascii="Calibri" w:hAnsi="Calibri"/>
          <w:sz w:val="18"/>
          <w:szCs w:val="18"/>
        </w:rPr>
        <w:t>.</w:t>
      </w:r>
    </w:p>
    <w:p w:rsidR="00207F74" w:rsidRPr="00177264" w:rsidRDefault="00207F74" w:rsidP="00207F74">
      <w:pPr>
        <w:rPr>
          <w:rFonts w:ascii="Calibri" w:hAnsi="Calibri"/>
          <w:sz w:val="18"/>
          <w:szCs w:val="18"/>
        </w:rPr>
      </w:pPr>
    </w:p>
    <w:p w:rsidR="00A9674F" w:rsidRPr="00A9674F" w:rsidRDefault="00207F74" w:rsidP="00207F74">
      <w:pPr>
        <w:rPr>
          <w:rFonts w:ascii="Calibri" w:hAnsi="Calibri"/>
          <w:sz w:val="18"/>
          <w:szCs w:val="18"/>
        </w:rPr>
      </w:pPr>
      <w:r w:rsidRPr="00177264">
        <w:rPr>
          <w:rFonts w:ascii="Calibri" w:hAnsi="Calibri"/>
          <w:sz w:val="18"/>
          <w:szCs w:val="18"/>
        </w:rPr>
        <w:t xml:space="preserve">Guests present </w:t>
      </w:r>
      <w:r>
        <w:rPr>
          <w:rFonts w:ascii="Calibri" w:hAnsi="Calibri"/>
          <w:sz w:val="18"/>
          <w:szCs w:val="18"/>
        </w:rPr>
        <w:t xml:space="preserve">were </w:t>
      </w:r>
      <w:r w:rsidR="00A9674F" w:rsidRPr="00A9674F">
        <w:rPr>
          <w:rFonts w:ascii="Calibri" w:hAnsi="Calibri"/>
          <w:sz w:val="18"/>
          <w:szCs w:val="18"/>
        </w:rPr>
        <w:t xml:space="preserve">Claude &amp; Judy Padget, Doreen &amp; Jim Cook, </w:t>
      </w:r>
      <w:r w:rsidR="00A9674F">
        <w:rPr>
          <w:rFonts w:ascii="Calibri" w:hAnsi="Calibri"/>
          <w:sz w:val="18"/>
          <w:szCs w:val="18"/>
        </w:rPr>
        <w:t xml:space="preserve">Chuck Stone, Randy Davidson, Kathy </w:t>
      </w:r>
      <w:proofErr w:type="spellStart"/>
      <w:r w:rsidR="00A9674F" w:rsidRPr="00A9674F">
        <w:rPr>
          <w:rFonts w:ascii="Calibri" w:hAnsi="Calibri"/>
          <w:sz w:val="18"/>
          <w:szCs w:val="18"/>
        </w:rPr>
        <w:t>Selck</w:t>
      </w:r>
      <w:proofErr w:type="spellEnd"/>
      <w:r w:rsidR="00A9674F" w:rsidRPr="00A9674F">
        <w:rPr>
          <w:rFonts w:ascii="Calibri" w:hAnsi="Calibri"/>
          <w:sz w:val="18"/>
          <w:szCs w:val="18"/>
        </w:rPr>
        <w:t xml:space="preserve">, Jerry Linder, Ralph &amp; Joan Schultz, Bryan O’Day, Sharon Hanson, Carol </w:t>
      </w:r>
      <w:proofErr w:type="spellStart"/>
      <w:r w:rsidR="00A9674F" w:rsidRPr="00A9674F">
        <w:rPr>
          <w:rFonts w:ascii="Calibri" w:hAnsi="Calibri"/>
          <w:sz w:val="18"/>
          <w:szCs w:val="18"/>
        </w:rPr>
        <w:t>Ameling</w:t>
      </w:r>
      <w:proofErr w:type="spellEnd"/>
      <w:r w:rsidR="00A9674F" w:rsidRPr="00A9674F">
        <w:rPr>
          <w:rFonts w:ascii="Calibri" w:hAnsi="Calibri"/>
          <w:sz w:val="18"/>
          <w:szCs w:val="18"/>
        </w:rPr>
        <w:t xml:space="preserve">, Don Dowd, Milo Drape, Syvilla Hewitt, Effie </w:t>
      </w:r>
      <w:proofErr w:type="spellStart"/>
      <w:r w:rsidR="00A9674F" w:rsidRPr="00A9674F">
        <w:rPr>
          <w:rFonts w:ascii="Calibri" w:hAnsi="Calibri"/>
          <w:sz w:val="18"/>
          <w:szCs w:val="18"/>
        </w:rPr>
        <w:t>Lienau</w:t>
      </w:r>
      <w:proofErr w:type="spellEnd"/>
      <w:r w:rsidR="00A9674F" w:rsidRPr="00A9674F">
        <w:rPr>
          <w:rFonts w:ascii="Calibri" w:hAnsi="Calibri"/>
          <w:sz w:val="18"/>
          <w:szCs w:val="18"/>
        </w:rPr>
        <w:t xml:space="preserve">, Mike Quigley, Paul Nelson, Steve Fred, Byran Schaufenbuel, Grace Nelson, Carol </w:t>
      </w:r>
      <w:proofErr w:type="spellStart"/>
      <w:r w:rsidR="00A9674F" w:rsidRPr="00A9674F">
        <w:rPr>
          <w:rFonts w:ascii="Calibri" w:hAnsi="Calibri"/>
          <w:sz w:val="18"/>
          <w:szCs w:val="18"/>
        </w:rPr>
        <w:t>Hopp</w:t>
      </w:r>
      <w:proofErr w:type="spellEnd"/>
      <w:r w:rsidR="00A9674F" w:rsidRPr="00A9674F">
        <w:rPr>
          <w:rFonts w:ascii="Calibri" w:hAnsi="Calibri"/>
          <w:sz w:val="18"/>
          <w:szCs w:val="18"/>
        </w:rPr>
        <w:t>, Michelle Beyer, Judy &amp; Dale Liddle, Diane Murphy</w:t>
      </w:r>
      <w:r w:rsidR="001156E9">
        <w:rPr>
          <w:rFonts w:ascii="Calibri" w:hAnsi="Calibri"/>
          <w:sz w:val="18"/>
          <w:szCs w:val="18"/>
        </w:rPr>
        <w:t xml:space="preserve"> and students of the SF Government Class.</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r w:rsidRPr="00177264">
        <w:rPr>
          <w:rFonts w:ascii="Calibri" w:hAnsi="Calibri"/>
          <w:sz w:val="18"/>
          <w:szCs w:val="18"/>
        </w:rPr>
        <w:t>The Pledge of Allegiance was said by all in attendance.</w:t>
      </w:r>
    </w:p>
    <w:p w:rsidR="00D84EFD" w:rsidRDefault="00D84EFD" w:rsidP="00207F74">
      <w:pPr>
        <w:rPr>
          <w:rFonts w:ascii="Calibri" w:hAnsi="Calibri"/>
          <w:sz w:val="18"/>
          <w:szCs w:val="18"/>
        </w:rPr>
      </w:pPr>
    </w:p>
    <w:p w:rsidR="00207F74" w:rsidRDefault="00207F74" w:rsidP="00207F74">
      <w:pPr>
        <w:rPr>
          <w:rFonts w:ascii="Calibri" w:hAnsi="Calibri"/>
          <w:sz w:val="18"/>
          <w:szCs w:val="18"/>
        </w:rPr>
      </w:pPr>
      <w:r w:rsidRPr="00177264">
        <w:rPr>
          <w:rFonts w:ascii="Calibri" w:hAnsi="Calibri"/>
          <w:sz w:val="18"/>
          <w:szCs w:val="18"/>
        </w:rPr>
        <w:t xml:space="preserve">A motion was made </w:t>
      </w:r>
      <w:r>
        <w:rPr>
          <w:rFonts w:ascii="Calibri" w:hAnsi="Calibri"/>
          <w:sz w:val="18"/>
          <w:szCs w:val="18"/>
        </w:rPr>
        <w:t xml:space="preserve">by </w:t>
      </w:r>
      <w:r w:rsidR="00B77FB8">
        <w:rPr>
          <w:rFonts w:ascii="Calibri" w:hAnsi="Calibri"/>
          <w:sz w:val="18"/>
          <w:szCs w:val="18"/>
        </w:rPr>
        <w:t>D</w:t>
      </w:r>
      <w:r w:rsidR="00D84EFD">
        <w:rPr>
          <w:rFonts w:ascii="Calibri" w:hAnsi="Calibri"/>
          <w:sz w:val="18"/>
          <w:szCs w:val="18"/>
        </w:rPr>
        <w:t>ettmer</w:t>
      </w:r>
      <w:r w:rsidRPr="00177264">
        <w:rPr>
          <w:rFonts w:ascii="Calibri" w:hAnsi="Calibri"/>
          <w:sz w:val="18"/>
          <w:szCs w:val="18"/>
        </w:rPr>
        <w:t xml:space="preserve"> second by </w:t>
      </w:r>
      <w:r w:rsidR="00D84EFD">
        <w:rPr>
          <w:rFonts w:ascii="Calibri" w:hAnsi="Calibri"/>
          <w:sz w:val="18"/>
          <w:szCs w:val="18"/>
        </w:rPr>
        <w:t>Leach</w:t>
      </w:r>
      <w:r>
        <w:rPr>
          <w:rFonts w:ascii="Calibri" w:hAnsi="Calibri"/>
          <w:sz w:val="18"/>
          <w:szCs w:val="18"/>
        </w:rPr>
        <w:t xml:space="preserve"> to </w:t>
      </w:r>
      <w:r w:rsidRPr="00177264">
        <w:rPr>
          <w:rFonts w:ascii="Calibri" w:hAnsi="Calibri"/>
          <w:sz w:val="18"/>
          <w:szCs w:val="18"/>
        </w:rPr>
        <w:t xml:space="preserve">approve the consent agenda </w:t>
      </w:r>
      <w:r>
        <w:rPr>
          <w:rFonts w:ascii="Calibri" w:hAnsi="Calibri"/>
          <w:sz w:val="18"/>
          <w:szCs w:val="18"/>
        </w:rPr>
        <w:t xml:space="preserve">as presented - </w:t>
      </w:r>
      <w:r w:rsidRPr="00177264">
        <w:rPr>
          <w:rFonts w:ascii="Calibri" w:hAnsi="Calibri"/>
          <w:sz w:val="18"/>
          <w:szCs w:val="18"/>
        </w:rPr>
        <w:t xml:space="preserve">Approval of the agenda; Minutes of the </w:t>
      </w:r>
      <w:r w:rsidR="00D84EFD">
        <w:rPr>
          <w:rFonts w:ascii="Calibri" w:hAnsi="Calibri"/>
          <w:sz w:val="18"/>
          <w:szCs w:val="18"/>
        </w:rPr>
        <w:t>August 8,</w:t>
      </w:r>
      <w:r w:rsidR="005C0E6F">
        <w:rPr>
          <w:rFonts w:ascii="Calibri" w:hAnsi="Calibri"/>
          <w:sz w:val="18"/>
          <w:szCs w:val="18"/>
        </w:rPr>
        <w:t xml:space="preserve"> 2016</w:t>
      </w:r>
      <w:r w:rsidRPr="00177264">
        <w:rPr>
          <w:rFonts w:ascii="Calibri" w:hAnsi="Calibri"/>
          <w:sz w:val="18"/>
          <w:szCs w:val="18"/>
        </w:rPr>
        <w:t xml:space="preserve"> Council Meeting; </w:t>
      </w:r>
      <w:r>
        <w:rPr>
          <w:rFonts w:ascii="Calibri" w:hAnsi="Calibri"/>
          <w:sz w:val="18"/>
          <w:szCs w:val="18"/>
        </w:rPr>
        <w:t xml:space="preserve">Financial Reports for </w:t>
      </w:r>
      <w:r w:rsidR="005C0E6F">
        <w:rPr>
          <w:rFonts w:ascii="Calibri" w:hAnsi="Calibri"/>
          <w:sz w:val="18"/>
          <w:szCs w:val="18"/>
        </w:rPr>
        <w:t>Ju</w:t>
      </w:r>
      <w:r w:rsidR="00D84EFD">
        <w:rPr>
          <w:rFonts w:ascii="Calibri" w:hAnsi="Calibri"/>
          <w:sz w:val="18"/>
          <w:szCs w:val="18"/>
        </w:rPr>
        <w:t>ly</w:t>
      </w:r>
      <w:r w:rsidR="005C0E6F">
        <w:rPr>
          <w:rFonts w:ascii="Calibri" w:hAnsi="Calibri"/>
          <w:sz w:val="18"/>
          <w:szCs w:val="18"/>
        </w:rPr>
        <w:t xml:space="preserve"> </w:t>
      </w:r>
      <w:r>
        <w:rPr>
          <w:rFonts w:ascii="Calibri" w:hAnsi="Calibri"/>
          <w:sz w:val="18"/>
          <w:szCs w:val="18"/>
        </w:rPr>
        <w:t xml:space="preserve">2016; </w:t>
      </w:r>
      <w:r w:rsidRPr="00177264">
        <w:rPr>
          <w:rFonts w:ascii="Calibri" w:hAnsi="Calibri"/>
          <w:sz w:val="18"/>
          <w:szCs w:val="18"/>
        </w:rPr>
        <w:t>Summary List of Bills</w:t>
      </w:r>
      <w:r>
        <w:rPr>
          <w:rFonts w:ascii="Calibri" w:hAnsi="Calibri"/>
          <w:sz w:val="18"/>
          <w:szCs w:val="18"/>
        </w:rPr>
        <w:t xml:space="preserve">; </w:t>
      </w:r>
      <w:r w:rsidRPr="00177264">
        <w:rPr>
          <w:rFonts w:ascii="Calibri" w:hAnsi="Calibri"/>
          <w:sz w:val="18"/>
          <w:szCs w:val="18"/>
        </w:rPr>
        <w:t xml:space="preserve">Overtime/Comp. Time </w:t>
      </w:r>
      <w:r w:rsidR="00D84EFD">
        <w:rPr>
          <w:rFonts w:ascii="Calibri" w:hAnsi="Calibri"/>
          <w:sz w:val="18"/>
          <w:szCs w:val="18"/>
        </w:rPr>
        <w:t>for August</w:t>
      </w:r>
      <w:r>
        <w:rPr>
          <w:rFonts w:ascii="Calibri" w:hAnsi="Calibri"/>
          <w:sz w:val="18"/>
          <w:szCs w:val="18"/>
        </w:rPr>
        <w:t xml:space="preserve"> </w:t>
      </w:r>
      <w:r w:rsidRPr="00177264">
        <w:rPr>
          <w:rFonts w:ascii="Calibri" w:hAnsi="Calibri"/>
          <w:sz w:val="18"/>
          <w:szCs w:val="18"/>
        </w:rPr>
        <w:t>201</w:t>
      </w:r>
      <w:r>
        <w:rPr>
          <w:rFonts w:ascii="Calibri" w:hAnsi="Calibri"/>
          <w:sz w:val="18"/>
          <w:szCs w:val="18"/>
        </w:rPr>
        <w:t>6</w:t>
      </w:r>
      <w:r w:rsidRPr="00177264">
        <w:rPr>
          <w:rFonts w:ascii="Calibri" w:hAnsi="Calibri"/>
          <w:sz w:val="18"/>
          <w:szCs w:val="18"/>
        </w:rPr>
        <w:t xml:space="preserve"> -</w:t>
      </w:r>
      <w:r>
        <w:rPr>
          <w:rFonts w:ascii="Calibri" w:hAnsi="Calibri"/>
          <w:sz w:val="18"/>
          <w:szCs w:val="18"/>
        </w:rPr>
        <w:t xml:space="preserve"> Bob – </w:t>
      </w:r>
      <w:r w:rsidR="00D84EFD">
        <w:rPr>
          <w:rFonts w:ascii="Calibri" w:hAnsi="Calibri"/>
          <w:sz w:val="18"/>
          <w:szCs w:val="18"/>
        </w:rPr>
        <w:t>1/2</w:t>
      </w:r>
      <w:r>
        <w:rPr>
          <w:rFonts w:ascii="Calibri" w:hAnsi="Calibri"/>
          <w:sz w:val="18"/>
          <w:szCs w:val="18"/>
        </w:rPr>
        <w:t xml:space="preserve"> hr. </w:t>
      </w:r>
      <w:r w:rsidR="005C0E6F">
        <w:rPr>
          <w:rFonts w:ascii="Calibri" w:hAnsi="Calibri"/>
          <w:sz w:val="18"/>
          <w:szCs w:val="18"/>
        </w:rPr>
        <w:t>Comp</w:t>
      </w:r>
      <w:r>
        <w:rPr>
          <w:rFonts w:ascii="Calibri" w:hAnsi="Calibri"/>
          <w:sz w:val="18"/>
          <w:szCs w:val="18"/>
        </w:rPr>
        <w:t xml:space="preserve"> Time; Curt – </w:t>
      </w:r>
      <w:r w:rsidR="005C0E6F">
        <w:rPr>
          <w:rFonts w:ascii="Calibri" w:hAnsi="Calibri"/>
          <w:sz w:val="18"/>
          <w:szCs w:val="18"/>
        </w:rPr>
        <w:t>2</w:t>
      </w:r>
      <w:r>
        <w:rPr>
          <w:rFonts w:ascii="Calibri" w:hAnsi="Calibri"/>
          <w:sz w:val="18"/>
          <w:szCs w:val="18"/>
        </w:rPr>
        <w:t xml:space="preserve"> hr OT</w:t>
      </w:r>
      <w:r w:rsidR="00D84EFD">
        <w:rPr>
          <w:rFonts w:ascii="Calibri" w:hAnsi="Calibri"/>
          <w:sz w:val="18"/>
          <w:szCs w:val="18"/>
        </w:rPr>
        <w:t xml:space="preserve">, 1 hr Comp. Time </w:t>
      </w:r>
      <w:r>
        <w:rPr>
          <w:rFonts w:ascii="Calibri" w:hAnsi="Calibri"/>
          <w:sz w:val="18"/>
          <w:szCs w:val="18"/>
        </w:rPr>
        <w:t xml:space="preserve">and Ray </w:t>
      </w:r>
      <w:r w:rsidR="00D84EFD">
        <w:rPr>
          <w:rFonts w:ascii="Calibri" w:hAnsi="Calibri"/>
          <w:sz w:val="18"/>
          <w:szCs w:val="18"/>
        </w:rPr>
        <w:t xml:space="preserve">1/2 </w:t>
      </w:r>
      <w:r>
        <w:rPr>
          <w:rFonts w:ascii="Calibri" w:hAnsi="Calibri"/>
          <w:sz w:val="18"/>
          <w:szCs w:val="18"/>
        </w:rPr>
        <w:t>hr Comp. Time</w:t>
      </w:r>
      <w:r w:rsidR="00D84EFD">
        <w:rPr>
          <w:rFonts w:ascii="Calibri" w:hAnsi="Calibri"/>
          <w:sz w:val="18"/>
          <w:szCs w:val="18"/>
        </w:rPr>
        <w:t xml:space="preserve">. </w:t>
      </w:r>
      <w:r w:rsidRPr="00177264">
        <w:rPr>
          <w:rFonts w:ascii="Calibri" w:hAnsi="Calibri"/>
          <w:sz w:val="18"/>
          <w:szCs w:val="18"/>
        </w:rPr>
        <w:t xml:space="preserve">  </w:t>
      </w:r>
    </w:p>
    <w:p w:rsidR="00D84EFD" w:rsidRDefault="00D84EFD" w:rsidP="00207F74">
      <w:pPr>
        <w:rPr>
          <w:rFonts w:ascii="Calibri" w:hAnsi="Calibri"/>
          <w:sz w:val="18"/>
          <w:szCs w:val="18"/>
        </w:rPr>
      </w:pPr>
    </w:p>
    <w:p w:rsidR="00D84EFD" w:rsidRPr="00177264" w:rsidRDefault="00D84EFD" w:rsidP="00D84EFD">
      <w:pPr>
        <w:rPr>
          <w:rFonts w:ascii="Calibri" w:hAnsi="Calibri"/>
          <w:sz w:val="18"/>
          <w:szCs w:val="18"/>
        </w:rPr>
      </w:pPr>
      <w:r>
        <w:rPr>
          <w:rFonts w:ascii="Calibri" w:hAnsi="Calibri"/>
          <w:sz w:val="18"/>
          <w:szCs w:val="18"/>
        </w:rPr>
        <w:t>Under Citizen Forum - Doreen Cook spoke on the proposed garbage totes.  She expressed</w:t>
      </w:r>
      <w:r w:rsidR="00150FBB">
        <w:rPr>
          <w:rFonts w:ascii="Calibri" w:hAnsi="Calibri"/>
          <w:sz w:val="18"/>
          <w:szCs w:val="18"/>
        </w:rPr>
        <w:t xml:space="preserve"> her concerns against the totes and asked if the Council had considered the safety of the citizens.</w:t>
      </w:r>
    </w:p>
    <w:p w:rsidR="005C0E6F" w:rsidRDefault="005C0E6F" w:rsidP="00207F74">
      <w:pPr>
        <w:rPr>
          <w:rFonts w:ascii="Calibri" w:hAnsi="Calibri"/>
          <w:i/>
          <w:sz w:val="18"/>
          <w:szCs w:val="18"/>
        </w:rPr>
      </w:pPr>
    </w:p>
    <w:p w:rsidR="00207F74" w:rsidRDefault="00207F74" w:rsidP="00207F74">
      <w:pPr>
        <w:pStyle w:val="Title"/>
        <w:jc w:val="left"/>
        <w:rPr>
          <w:rFonts w:ascii="Calibri" w:hAnsi="Calibri"/>
          <w:i w:val="0"/>
          <w:sz w:val="18"/>
          <w:szCs w:val="18"/>
        </w:rPr>
      </w:pPr>
      <w:r w:rsidRPr="00300835">
        <w:rPr>
          <w:rFonts w:ascii="Calibri" w:hAnsi="Calibri"/>
          <w:i w:val="0"/>
          <w:sz w:val="18"/>
          <w:szCs w:val="18"/>
        </w:rPr>
        <w:t>Deputy</w:t>
      </w:r>
      <w:r w:rsidRPr="00CB63F6">
        <w:rPr>
          <w:rFonts w:ascii="Calibri" w:hAnsi="Calibri"/>
          <w:i w:val="0"/>
          <w:color w:val="FF0000"/>
          <w:sz w:val="18"/>
          <w:szCs w:val="18"/>
        </w:rPr>
        <w:t xml:space="preserve"> </w:t>
      </w:r>
      <w:r w:rsidR="00D84EFD">
        <w:rPr>
          <w:rFonts w:ascii="Calibri" w:hAnsi="Calibri"/>
          <w:i w:val="0"/>
          <w:sz w:val="18"/>
          <w:szCs w:val="18"/>
        </w:rPr>
        <w:t>Marty Hemann</w:t>
      </w:r>
      <w:r w:rsidRPr="00177264">
        <w:rPr>
          <w:rFonts w:ascii="Calibri" w:hAnsi="Calibri"/>
          <w:i w:val="0"/>
          <w:sz w:val="18"/>
          <w:szCs w:val="18"/>
        </w:rPr>
        <w:t xml:space="preserve"> presented the </w:t>
      </w:r>
      <w:r w:rsidR="00D84EFD">
        <w:rPr>
          <w:rFonts w:ascii="Calibri" w:hAnsi="Calibri"/>
          <w:i w:val="0"/>
          <w:sz w:val="18"/>
          <w:szCs w:val="18"/>
        </w:rPr>
        <w:t>August</w:t>
      </w:r>
      <w:r w:rsidR="00150FBB">
        <w:rPr>
          <w:rFonts w:ascii="Calibri" w:hAnsi="Calibri"/>
          <w:i w:val="0"/>
          <w:sz w:val="18"/>
          <w:szCs w:val="18"/>
        </w:rPr>
        <w:t xml:space="preserve"> </w:t>
      </w:r>
      <w:r>
        <w:rPr>
          <w:rFonts w:ascii="Calibri" w:hAnsi="Calibri"/>
          <w:i w:val="0"/>
          <w:sz w:val="18"/>
          <w:szCs w:val="18"/>
        </w:rPr>
        <w:t xml:space="preserve"> 2016</w:t>
      </w:r>
      <w:r w:rsidRPr="00177264">
        <w:rPr>
          <w:rFonts w:ascii="Calibri" w:hAnsi="Calibri"/>
          <w:i w:val="0"/>
          <w:sz w:val="18"/>
          <w:szCs w:val="18"/>
        </w:rPr>
        <w:t xml:space="preserve"> Law Report. There were </w:t>
      </w:r>
      <w:r w:rsidR="005C0E6F">
        <w:rPr>
          <w:rFonts w:ascii="Calibri" w:hAnsi="Calibri"/>
          <w:i w:val="0"/>
          <w:sz w:val="18"/>
          <w:szCs w:val="18"/>
        </w:rPr>
        <w:t>1</w:t>
      </w:r>
      <w:r w:rsidR="00150FBB">
        <w:rPr>
          <w:rFonts w:ascii="Calibri" w:hAnsi="Calibri"/>
          <w:i w:val="0"/>
          <w:sz w:val="18"/>
          <w:szCs w:val="18"/>
        </w:rPr>
        <w:t>0</w:t>
      </w:r>
      <w:r w:rsidR="005C0E6F">
        <w:rPr>
          <w:rFonts w:ascii="Calibri" w:hAnsi="Calibri"/>
          <w:i w:val="0"/>
          <w:sz w:val="18"/>
          <w:szCs w:val="18"/>
        </w:rPr>
        <w:t>2.5</w:t>
      </w:r>
      <w:r w:rsidRPr="00177264">
        <w:rPr>
          <w:rFonts w:ascii="Calibri" w:hAnsi="Calibri"/>
          <w:i w:val="0"/>
          <w:sz w:val="18"/>
          <w:szCs w:val="18"/>
        </w:rPr>
        <w:t xml:space="preserve"> hours worked during the month </w:t>
      </w:r>
      <w:r>
        <w:rPr>
          <w:rFonts w:ascii="Calibri" w:hAnsi="Calibri"/>
          <w:i w:val="0"/>
          <w:sz w:val="18"/>
          <w:szCs w:val="18"/>
        </w:rPr>
        <w:t xml:space="preserve">of </w:t>
      </w:r>
      <w:r w:rsidR="00150FBB">
        <w:rPr>
          <w:rFonts w:ascii="Calibri" w:hAnsi="Calibri"/>
          <w:i w:val="0"/>
          <w:sz w:val="18"/>
          <w:szCs w:val="18"/>
        </w:rPr>
        <w:t>August</w:t>
      </w:r>
      <w:r>
        <w:rPr>
          <w:rFonts w:ascii="Calibri" w:hAnsi="Calibri"/>
          <w:i w:val="0"/>
          <w:sz w:val="18"/>
          <w:szCs w:val="18"/>
        </w:rPr>
        <w:t xml:space="preserve"> </w:t>
      </w:r>
      <w:r w:rsidRPr="00177264">
        <w:rPr>
          <w:rFonts w:ascii="Calibri" w:hAnsi="Calibri"/>
          <w:i w:val="0"/>
          <w:sz w:val="18"/>
          <w:szCs w:val="18"/>
        </w:rPr>
        <w:t>201</w:t>
      </w:r>
      <w:r>
        <w:rPr>
          <w:rFonts w:ascii="Calibri" w:hAnsi="Calibri"/>
          <w:i w:val="0"/>
          <w:sz w:val="18"/>
          <w:szCs w:val="18"/>
        </w:rPr>
        <w:t>6</w:t>
      </w:r>
      <w:r w:rsidRPr="00177264">
        <w:rPr>
          <w:rFonts w:ascii="Calibri" w:hAnsi="Calibri"/>
          <w:i w:val="0"/>
          <w:sz w:val="18"/>
          <w:szCs w:val="18"/>
        </w:rPr>
        <w:t xml:space="preserve">.  The following was reported for the month of </w:t>
      </w:r>
      <w:r w:rsidR="00150FBB">
        <w:rPr>
          <w:rFonts w:ascii="Calibri" w:hAnsi="Calibri"/>
          <w:i w:val="0"/>
          <w:sz w:val="18"/>
          <w:szCs w:val="18"/>
        </w:rPr>
        <w:t xml:space="preserve">August </w:t>
      </w:r>
      <w:r w:rsidRPr="00177264">
        <w:rPr>
          <w:rFonts w:ascii="Calibri" w:hAnsi="Calibri"/>
          <w:i w:val="0"/>
          <w:sz w:val="18"/>
          <w:szCs w:val="18"/>
        </w:rPr>
        <w:t xml:space="preserve">– </w:t>
      </w:r>
      <w:r w:rsidR="00150FBB">
        <w:rPr>
          <w:rFonts w:ascii="Calibri" w:hAnsi="Calibri"/>
          <w:i w:val="0"/>
          <w:sz w:val="18"/>
          <w:szCs w:val="18"/>
        </w:rPr>
        <w:t>3</w:t>
      </w:r>
      <w:r w:rsidRPr="00177264">
        <w:rPr>
          <w:rFonts w:ascii="Calibri" w:hAnsi="Calibri"/>
          <w:i w:val="0"/>
          <w:sz w:val="18"/>
          <w:szCs w:val="18"/>
        </w:rPr>
        <w:t xml:space="preserve"> Traffic Citations; </w:t>
      </w:r>
      <w:r w:rsidR="00150FBB">
        <w:rPr>
          <w:rFonts w:ascii="Calibri" w:hAnsi="Calibri"/>
          <w:i w:val="0"/>
          <w:sz w:val="18"/>
          <w:szCs w:val="18"/>
        </w:rPr>
        <w:t>1</w:t>
      </w:r>
      <w:r>
        <w:rPr>
          <w:rFonts w:ascii="Calibri" w:hAnsi="Calibri"/>
          <w:i w:val="0"/>
          <w:sz w:val="18"/>
          <w:szCs w:val="18"/>
        </w:rPr>
        <w:t xml:space="preserve"> Parking / Snow Citations; </w:t>
      </w:r>
      <w:r w:rsidR="00150FBB">
        <w:rPr>
          <w:rFonts w:ascii="Calibri" w:hAnsi="Calibri"/>
          <w:i w:val="0"/>
          <w:sz w:val="18"/>
          <w:szCs w:val="18"/>
        </w:rPr>
        <w:t>3</w:t>
      </w:r>
      <w:r>
        <w:rPr>
          <w:rFonts w:ascii="Calibri" w:hAnsi="Calibri"/>
          <w:i w:val="0"/>
          <w:sz w:val="18"/>
          <w:szCs w:val="18"/>
        </w:rPr>
        <w:t xml:space="preserve"> </w:t>
      </w:r>
      <w:r w:rsidRPr="00177264">
        <w:rPr>
          <w:rFonts w:ascii="Calibri" w:hAnsi="Calibri"/>
          <w:i w:val="0"/>
          <w:sz w:val="18"/>
          <w:szCs w:val="18"/>
        </w:rPr>
        <w:t>Arrest</w:t>
      </w:r>
      <w:r>
        <w:rPr>
          <w:rFonts w:ascii="Calibri" w:hAnsi="Calibri"/>
          <w:i w:val="0"/>
          <w:sz w:val="18"/>
          <w:szCs w:val="18"/>
        </w:rPr>
        <w:t>s</w:t>
      </w:r>
      <w:r w:rsidRPr="00177264">
        <w:rPr>
          <w:rFonts w:ascii="Calibri" w:hAnsi="Calibri"/>
          <w:i w:val="0"/>
          <w:sz w:val="18"/>
          <w:szCs w:val="18"/>
        </w:rPr>
        <w:t xml:space="preserve">; </w:t>
      </w:r>
      <w:r w:rsidR="00150FBB">
        <w:rPr>
          <w:rFonts w:ascii="Calibri" w:hAnsi="Calibri"/>
          <w:i w:val="0"/>
          <w:sz w:val="18"/>
          <w:szCs w:val="18"/>
        </w:rPr>
        <w:t>7</w:t>
      </w:r>
      <w:r w:rsidRPr="00177264">
        <w:rPr>
          <w:rFonts w:ascii="Calibri" w:hAnsi="Calibri"/>
          <w:i w:val="0"/>
          <w:sz w:val="18"/>
          <w:szCs w:val="18"/>
        </w:rPr>
        <w:t xml:space="preserve"> Citizen Complaints Taken; </w:t>
      </w:r>
      <w:r w:rsidR="005C0E6F">
        <w:rPr>
          <w:rFonts w:ascii="Calibri" w:hAnsi="Calibri"/>
          <w:i w:val="0"/>
          <w:sz w:val="18"/>
          <w:szCs w:val="18"/>
        </w:rPr>
        <w:t>0</w:t>
      </w:r>
      <w:r>
        <w:rPr>
          <w:rFonts w:ascii="Calibri" w:hAnsi="Calibri"/>
          <w:i w:val="0"/>
          <w:sz w:val="18"/>
          <w:szCs w:val="18"/>
        </w:rPr>
        <w:t xml:space="preserve"> Motor Vehicle Accident; 2</w:t>
      </w:r>
      <w:r w:rsidR="00150FBB">
        <w:rPr>
          <w:rFonts w:ascii="Calibri" w:hAnsi="Calibri"/>
          <w:i w:val="0"/>
          <w:sz w:val="18"/>
          <w:szCs w:val="18"/>
        </w:rPr>
        <w:t xml:space="preserve">0 </w:t>
      </w:r>
      <w:r w:rsidRPr="00177264">
        <w:rPr>
          <w:rFonts w:ascii="Calibri" w:hAnsi="Calibri"/>
          <w:i w:val="0"/>
          <w:sz w:val="18"/>
          <w:szCs w:val="18"/>
        </w:rPr>
        <w:t>calls for service received;</w:t>
      </w:r>
      <w:r>
        <w:rPr>
          <w:rFonts w:ascii="Calibri" w:hAnsi="Calibri"/>
          <w:i w:val="0"/>
          <w:sz w:val="18"/>
          <w:szCs w:val="18"/>
        </w:rPr>
        <w:t xml:space="preserve"> </w:t>
      </w:r>
      <w:r w:rsidRPr="00177264">
        <w:rPr>
          <w:rFonts w:ascii="Calibri" w:hAnsi="Calibri"/>
          <w:i w:val="0"/>
          <w:sz w:val="18"/>
          <w:szCs w:val="18"/>
        </w:rPr>
        <w:t xml:space="preserve">and </w:t>
      </w:r>
      <w:r w:rsidR="00150FBB">
        <w:rPr>
          <w:rFonts w:ascii="Calibri" w:hAnsi="Calibri"/>
          <w:i w:val="0"/>
          <w:sz w:val="18"/>
          <w:szCs w:val="18"/>
        </w:rPr>
        <w:t>5</w:t>
      </w:r>
      <w:r w:rsidRPr="00177264">
        <w:rPr>
          <w:rFonts w:ascii="Calibri" w:hAnsi="Calibri"/>
          <w:i w:val="0"/>
          <w:sz w:val="18"/>
          <w:szCs w:val="18"/>
        </w:rPr>
        <w:t xml:space="preserve"> </w:t>
      </w:r>
      <w:r>
        <w:rPr>
          <w:rFonts w:ascii="Calibri" w:hAnsi="Calibri"/>
          <w:i w:val="0"/>
          <w:sz w:val="18"/>
          <w:szCs w:val="18"/>
        </w:rPr>
        <w:t>Traffic Stops</w:t>
      </w:r>
      <w:r w:rsidRPr="00177264">
        <w:rPr>
          <w:rFonts w:ascii="Calibri" w:hAnsi="Calibri"/>
          <w:i w:val="0"/>
          <w:sz w:val="18"/>
          <w:szCs w:val="18"/>
        </w:rPr>
        <w:t xml:space="preserve">.  </w:t>
      </w:r>
      <w:r w:rsidR="00150FBB">
        <w:rPr>
          <w:rFonts w:ascii="Calibri" w:hAnsi="Calibri"/>
          <w:i w:val="0"/>
          <w:sz w:val="18"/>
          <w:szCs w:val="18"/>
        </w:rPr>
        <w:t xml:space="preserve">Once again Deputy Hemann reminded people to report any suspicious activity. </w:t>
      </w:r>
    </w:p>
    <w:p w:rsidR="005C0E6F" w:rsidRDefault="005C0E6F" w:rsidP="00207F74">
      <w:pPr>
        <w:pStyle w:val="Title"/>
        <w:jc w:val="left"/>
        <w:rPr>
          <w:rFonts w:ascii="Calibri" w:hAnsi="Calibri"/>
          <w:i w:val="0"/>
          <w:sz w:val="18"/>
          <w:szCs w:val="18"/>
        </w:rPr>
      </w:pPr>
    </w:p>
    <w:p w:rsidR="00207F74" w:rsidRDefault="00207F74" w:rsidP="00207F74">
      <w:pPr>
        <w:pStyle w:val="Title"/>
        <w:jc w:val="left"/>
        <w:rPr>
          <w:rFonts w:ascii="Calibri" w:hAnsi="Calibri"/>
          <w:i w:val="0"/>
          <w:sz w:val="18"/>
          <w:szCs w:val="18"/>
        </w:rPr>
      </w:pPr>
      <w:r>
        <w:rPr>
          <w:rFonts w:ascii="Calibri" w:hAnsi="Calibri"/>
          <w:i w:val="0"/>
          <w:sz w:val="18"/>
          <w:szCs w:val="18"/>
        </w:rPr>
        <w:t>The following Building Permit</w:t>
      </w:r>
      <w:r w:rsidR="005C0E6F">
        <w:rPr>
          <w:rFonts w:ascii="Calibri" w:hAnsi="Calibri"/>
          <w:i w:val="0"/>
          <w:sz w:val="18"/>
          <w:szCs w:val="18"/>
        </w:rPr>
        <w:t>s</w:t>
      </w:r>
      <w:r>
        <w:rPr>
          <w:rFonts w:ascii="Calibri" w:hAnsi="Calibri"/>
          <w:i w:val="0"/>
          <w:sz w:val="18"/>
          <w:szCs w:val="18"/>
        </w:rPr>
        <w:t xml:space="preserve"> w</w:t>
      </w:r>
      <w:r w:rsidR="005C0E6F">
        <w:rPr>
          <w:rFonts w:ascii="Calibri" w:hAnsi="Calibri"/>
          <w:i w:val="0"/>
          <w:sz w:val="18"/>
          <w:szCs w:val="18"/>
        </w:rPr>
        <w:t>ere</w:t>
      </w:r>
      <w:r>
        <w:rPr>
          <w:rFonts w:ascii="Calibri" w:hAnsi="Calibri"/>
          <w:i w:val="0"/>
          <w:sz w:val="18"/>
          <w:szCs w:val="18"/>
        </w:rPr>
        <w:t xml:space="preserve"> discussed as approved as follows - </w:t>
      </w:r>
      <w:r w:rsidR="005D4174">
        <w:rPr>
          <w:rFonts w:ascii="Calibri" w:hAnsi="Calibri"/>
          <w:i w:val="0"/>
          <w:sz w:val="18"/>
          <w:szCs w:val="18"/>
        </w:rPr>
        <w:t xml:space="preserve">Claude Padget  for a fence.  A motion was made by Dettmer second by Leach to approve the permit for </w:t>
      </w:r>
      <w:proofErr w:type="spellStart"/>
      <w:r w:rsidR="005D4174">
        <w:rPr>
          <w:rFonts w:ascii="Calibri" w:hAnsi="Calibri"/>
          <w:i w:val="0"/>
          <w:sz w:val="18"/>
          <w:szCs w:val="18"/>
        </w:rPr>
        <w:t>Padget's</w:t>
      </w:r>
      <w:proofErr w:type="spellEnd"/>
      <w:r w:rsidR="005D4174">
        <w:rPr>
          <w:rFonts w:ascii="Calibri" w:hAnsi="Calibri"/>
          <w:i w:val="0"/>
          <w:sz w:val="18"/>
          <w:szCs w:val="18"/>
        </w:rPr>
        <w:t xml:space="preserve">.  </w:t>
      </w:r>
      <w:r w:rsidR="005C0E6F">
        <w:rPr>
          <w:rFonts w:ascii="Calibri" w:hAnsi="Calibri"/>
          <w:i w:val="0"/>
          <w:sz w:val="18"/>
          <w:szCs w:val="18"/>
        </w:rPr>
        <w:t>All members present voting aye, motion carried.</w:t>
      </w:r>
      <w:r w:rsidR="005D4174">
        <w:rPr>
          <w:rFonts w:ascii="Calibri" w:hAnsi="Calibri"/>
          <w:i w:val="0"/>
          <w:sz w:val="18"/>
          <w:szCs w:val="18"/>
        </w:rPr>
        <w:t xml:space="preserve">  Milo Drape for a privacy fence for garbage cans and an overlay on existing sidewalk / cement.  A motion was made by Mitchell second by Leach to approve the permit for Drape.  All members present voting aye, motion carried.</w:t>
      </w:r>
    </w:p>
    <w:p w:rsidR="005C0E6F" w:rsidRDefault="005C0E6F" w:rsidP="00207F74">
      <w:pPr>
        <w:pStyle w:val="Title"/>
        <w:jc w:val="left"/>
        <w:rPr>
          <w:rFonts w:ascii="Calibri" w:hAnsi="Calibri"/>
          <w:i w:val="0"/>
          <w:sz w:val="18"/>
          <w:szCs w:val="18"/>
        </w:rPr>
      </w:pPr>
    </w:p>
    <w:p w:rsidR="007D16CB" w:rsidRDefault="007D16CB" w:rsidP="007D16CB">
      <w:pPr>
        <w:pStyle w:val="Title"/>
        <w:jc w:val="left"/>
        <w:rPr>
          <w:rFonts w:ascii="Calibri" w:hAnsi="Calibri"/>
          <w:i w:val="0"/>
          <w:sz w:val="18"/>
          <w:szCs w:val="18"/>
        </w:rPr>
      </w:pPr>
      <w:r>
        <w:rPr>
          <w:rFonts w:ascii="Calibri" w:hAnsi="Calibri"/>
          <w:i w:val="0"/>
          <w:sz w:val="18"/>
          <w:szCs w:val="18"/>
        </w:rPr>
        <w:t xml:space="preserve">Carol </w:t>
      </w:r>
      <w:proofErr w:type="spellStart"/>
      <w:r>
        <w:rPr>
          <w:rFonts w:ascii="Calibri" w:hAnsi="Calibri"/>
          <w:i w:val="0"/>
          <w:sz w:val="18"/>
          <w:szCs w:val="18"/>
        </w:rPr>
        <w:t>Hopp</w:t>
      </w:r>
      <w:proofErr w:type="spellEnd"/>
      <w:r>
        <w:rPr>
          <w:rFonts w:ascii="Calibri" w:hAnsi="Calibri"/>
          <w:i w:val="0"/>
          <w:sz w:val="18"/>
          <w:szCs w:val="18"/>
        </w:rPr>
        <w:t xml:space="preserve"> from Chickasaw Connections  - handed out a flyer that talks about 5 strategies to help prevent underage drinking.  One of them to especially look at was Best Practices for Alcohol use in Public Places to deter minors from consuming in parks; good to have clear and usable policies and the project goes to Sept. 2019.  She stated that anyone can serve on the committee and they meet on the  2</w:t>
      </w:r>
      <w:r w:rsidRPr="00E91B3C">
        <w:rPr>
          <w:rFonts w:ascii="Calibri" w:hAnsi="Calibri"/>
          <w:i w:val="0"/>
          <w:sz w:val="18"/>
          <w:szCs w:val="18"/>
          <w:vertAlign w:val="superscript"/>
        </w:rPr>
        <w:t>nd</w:t>
      </w:r>
      <w:r>
        <w:rPr>
          <w:rFonts w:ascii="Calibri" w:hAnsi="Calibri"/>
          <w:i w:val="0"/>
          <w:sz w:val="18"/>
          <w:szCs w:val="18"/>
        </w:rPr>
        <w:t xml:space="preserve"> Wednesday at each month at noon.  Her main goal was to be able to share info at our Council Meeting.  No action was taken during this discussion.</w:t>
      </w:r>
    </w:p>
    <w:p w:rsidR="007D16CB" w:rsidRDefault="007D16CB" w:rsidP="007D16CB">
      <w:pPr>
        <w:pStyle w:val="Title"/>
        <w:jc w:val="left"/>
        <w:rPr>
          <w:rFonts w:ascii="Calibri" w:hAnsi="Calibri"/>
          <w:i w:val="0"/>
          <w:sz w:val="18"/>
          <w:szCs w:val="18"/>
        </w:rPr>
      </w:pPr>
    </w:p>
    <w:p w:rsidR="00390F2F" w:rsidRDefault="007D16CB" w:rsidP="00390F2F">
      <w:pPr>
        <w:pStyle w:val="Title"/>
        <w:jc w:val="left"/>
        <w:rPr>
          <w:rFonts w:ascii="Calibri" w:hAnsi="Calibri"/>
          <w:i w:val="0"/>
          <w:sz w:val="18"/>
          <w:szCs w:val="18"/>
        </w:rPr>
      </w:pPr>
      <w:r>
        <w:rPr>
          <w:rFonts w:ascii="Calibri" w:hAnsi="Calibri"/>
          <w:i w:val="0"/>
          <w:sz w:val="18"/>
          <w:szCs w:val="18"/>
        </w:rPr>
        <w:t>Bryan O'Day informed the Council that the City has received $2000 to be used for planting trees.  A sign-up sheet will be available for citizens to apply for a tree to be planted in the boulevard in front of their home.  The trees that will be available will be American Elm, American Linden and Japanese Lilac.  Forms are available at City Hall.  The Middle School Students will help plant these trees.</w:t>
      </w:r>
    </w:p>
    <w:p w:rsidR="00390F2F" w:rsidRDefault="00390F2F" w:rsidP="00390F2F">
      <w:pPr>
        <w:pStyle w:val="Title"/>
        <w:jc w:val="left"/>
        <w:rPr>
          <w:rFonts w:ascii="Calibri" w:hAnsi="Calibri"/>
          <w:i w:val="0"/>
          <w:sz w:val="18"/>
          <w:szCs w:val="18"/>
        </w:rPr>
      </w:pPr>
    </w:p>
    <w:p w:rsidR="00390F2F" w:rsidRPr="00390F2F" w:rsidRDefault="007D16CB" w:rsidP="00390F2F">
      <w:pPr>
        <w:pStyle w:val="Title"/>
        <w:jc w:val="left"/>
        <w:rPr>
          <w:rFonts w:ascii="Calibri" w:hAnsi="Calibri"/>
          <w:i w:val="0"/>
          <w:sz w:val="18"/>
          <w:szCs w:val="18"/>
        </w:rPr>
      </w:pPr>
      <w:r w:rsidRPr="00390F2F">
        <w:rPr>
          <w:rFonts w:asciiTheme="minorHAnsi" w:hAnsiTheme="minorHAnsi"/>
          <w:i w:val="0"/>
          <w:sz w:val="18"/>
          <w:szCs w:val="18"/>
        </w:rPr>
        <w:t xml:space="preserve">Several Citizens spoke on their concerns on the new proposed garbage totes and that they are against going to them.  They feel the bag system works and the City should stay with them.  After much discussion, the Mayor said it was time to vote on Ordinance No. </w:t>
      </w:r>
      <w:r w:rsidRPr="00390F2F">
        <w:rPr>
          <w:rFonts w:ascii="Calibri" w:hAnsi="Calibri"/>
          <w:i w:val="0"/>
          <w:sz w:val="18"/>
          <w:szCs w:val="18"/>
        </w:rPr>
        <w:t>229-08-2016 - Changing Garbage Pickup from Using Yellow Bags to Garbage Totes</w:t>
      </w:r>
      <w:r w:rsidRPr="00390F2F">
        <w:rPr>
          <w:rFonts w:asciiTheme="minorHAnsi" w:hAnsiTheme="minorHAnsi"/>
          <w:i w:val="0"/>
          <w:sz w:val="18"/>
          <w:szCs w:val="18"/>
        </w:rPr>
        <w:t xml:space="preserve"> - </w:t>
      </w:r>
      <w:r w:rsidRPr="00390F2F">
        <w:rPr>
          <w:rFonts w:ascii="Calibri" w:hAnsi="Calibri" w:cs="Arial"/>
          <w:i w:val="0"/>
          <w:sz w:val="18"/>
          <w:szCs w:val="18"/>
        </w:rPr>
        <w:t>Section 1.  SECTION MODIFIED.  Sections 105-10 - 1-A. - WASTE STORAGE CONTAINERS of the Code of Ordinance of the Code of Ordinance of the City of Fredericksburg, Iowa, 2013 is repealed and the following adopted in lieu thereof:</w:t>
      </w:r>
      <w:r w:rsidRPr="00390F2F">
        <w:rPr>
          <w:rFonts w:asciiTheme="minorHAnsi" w:hAnsiTheme="minorHAnsi" w:cs="Arial"/>
          <w:i w:val="0"/>
          <w:sz w:val="18"/>
          <w:szCs w:val="18"/>
        </w:rPr>
        <w:t xml:space="preserve">    </w:t>
      </w:r>
      <w:r w:rsidRPr="00390F2F">
        <w:rPr>
          <w:rFonts w:ascii="Calibri" w:hAnsi="Calibri" w:cs="Arial"/>
          <w:i w:val="0"/>
          <w:sz w:val="18"/>
          <w:szCs w:val="18"/>
        </w:rPr>
        <w:t>A.</w:t>
      </w:r>
      <w:r w:rsidRPr="00390F2F">
        <w:rPr>
          <w:rFonts w:asciiTheme="minorHAnsi" w:hAnsiTheme="minorHAnsi" w:cs="Arial"/>
          <w:i w:val="0"/>
          <w:sz w:val="18"/>
          <w:szCs w:val="18"/>
        </w:rPr>
        <w:t xml:space="preserve"> </w:t>
      </w:r>
      <w:r w:rsidRPr="00390F2F">
        <w:rPr>
          <w:rFonts w:ascii="Calibri" w:hAnsi="Calibri" w:cs="Arial"/>
          <w:i w:val="0"/>
          <w:sz w:val="18"/>
          <w:szCs w:val="18"/>
        </w:rPr>
        <w:t>The green 35-gallon or 65-gallon garbage tote which are purchased from the City are the only containers that will be picked up by the City.</w:t>
      </w:r>
      <w:r w:rsidR="00390F2F" w:rsidRPr="00390F2F">
        <w:rPr>
          <w:rFonts w:asciiTheme="minorHAnsi" w:hAnsiTheme="minorHAnsi" w:cs="Arial"/>
          <w:i w:val="0"/>
          <w:sz w:val="18"/>
          <w:szCs w:val="18"/>
        </w:rPr>
        <w:t xml:space="preserve">  A motion was made by Mitchell second by Leach to hold the 1st reading on this Ordinance No. 229-08-2016.  Ayes: Mitchell, Schoonover, Leach, Dettmer.  Nays: Speicher.   Whereupon the Mayor declared Ordinance No. 229-08-16 has having its first reading.  The Ordinance will be presented at the October 2016 Council Meeting for the 2nd and 3rd readings.</w:t>
      </w:r>
    </w:p>
    <w:p w:rsidR="007D16CB" w:rsidRPr="00E91B3C" w:rsidRDefault="007D16CB" w:rsidP="007D16CB">
      <w:pPr>
        <w:pStyle w:val="Title"/>
        <w:jc w:val="left"/>
        <w:rPr>
          <w:rFonts w:ascii="Calibri" w:hAnsi="Calibri"/>
          <w:i w:val="0"/>
          <w:sz w:val="18"/>
          <w:szCs w:val="18"/>
        </w:rPr>
      </w:pPr>
    </w:p>
    <w:p w:rsidR="005138AB" w:rsidRDefault="005138AB" w:rsidP="005138AB">
      <w:pPr>
        <w:spacing w:line="276" w:lineRule="auto"/>
        <w:rPr>
          <w:rFonts w:asciiTheme="minorHAnsi" w:hAnsiTheme="minorHAnsi" w:cs="Arial"/>
          <w:sz w:val="18"/>
          <w:szCs w:val="18"/>
        </w:rPr>
      </w:pPr>
      <w:r w:rsidRPr="005138AB">
        <w:rPr>
          <w:rFonts w:asciiTheme="minorHAnsi" w:hAnsiTheme="minorHAnsi"/>
          <w:sz w:val="18"/>
          <w:szCs w:val="18"/>
        </w:rPr>
        <w:lastRenderedPageBreak/>
        <w:t xml:space="preserve">Ordinance No. 228-08-16 was present for its </w:t>
      </w:r>
      <w:r w:rsidR="00390F2F">
        <w:rPr>
          <w:rFonts w:asciiTheme="minorHAnsi" w:hAnsiTheme="minorHAnsi"/>
          <w:sz w:val="18"/>
          <w:szCs w:val="18"/>
        </w:rPr>
        <w:t>second</w:t>
      </w:r>
      <w:r w:rsidRPr="005138AB">
        <w:rPr>
          <w:rFonts w:asciiTheme="minorHAnsi" w:hAnsiTheme="minorHAnsi"/>
          <w:sz w:val="18"/>
          <w:szCs w:val="18"/>
        </w:rPr>
        <w:t xml:space="preserve"> reading - An Ordinance Amending the Code of Ordinances of the City of Fredericksburg, Iowa 2013, By Amending Provisions Pertaining to Collection of Solid Waste in the City of Fredericksburg, Iowa - 106.7 - Collections Fees.  </w:t>
      </w:r>
      <w:r w:rsidRPr="005138AB">
        <w:rPr>
          <w:rFonts w:asciiTheme="minorHAnsi" w:hAnsiTheme="minorHAnsi" w:cs="Arial"/>
          <w:sz w:val="18"/>
          <w:szCs w:val="18"/>
        </w:rPr>
        <w:t>106.07</w:t>
      </w:r>
      <w:r>
        <w:rPr>
          <w:rFonts w:asciiTheme="minorHAnsi" w:hAnsiTheme="minorHAnsi" w:cs="Arial"/>
          <w:sz w:val="18"/>
          <w:szCs w:val="18"/>
        </w:rPr>
        <w:t xml:space="preserve"> -</w:t>
      </w:r>
      <w:r w:rsidRPr="005138AB">
        <w:rPr>
          <w:rFonts w:asciiTheme="minorHAnsi" w:hAnsiTheme="minorHAnsi" w:cs="Arial"/>
          <w:sz w:val="18"/>
          <w:szCs w:val="18"/>
        </w:rPr>
        <w:t xml:space="preserve">COLLECTION FEES. The monthly Residential Rate show below shall be charged by the City and collect from the owner or occupant of each occupied dwelling within the City.  This charge helps to cover operating expenses for the Waste Collection Department.  The only containers that will be dumped from each dwelling will be the green Garbage Tote which will be purchased from the City of Fredericksburg. </w:t>
      </w:r>
      <w:r w:rsidRPr="005138AB">
        <w:rPr>
          <w:rFonts w:asciiTheme="minorHAnsi" w:hAnsiTheme="minorHAnsi" w:cs="Arial"/>
          <w:i/>
          <w:sz w:val="18"/>
          <w:szCs w:val="18"/>
        </w:rPr>
        <w:t xml:space="preserve"> </w:t>
      </w:r>
      <w:r w:rsidRPr="005138AB">
        <w:rPr>
          <w:rFonts w:asciiTheme="minorHAnsi" w:hAnsiTheme="minorHAnsi" w:cs="Arial"/>
          <w:sz w:val="18"/>
          <w:szCs w:val="18"/>
        </w:rPr>
        <w:t xml:space="preserve">Any other containers that hold garbage will not be dumped.  "FREDERICKSBURG WASTE COLLECTION STICKERS," which are used for large items and not to be placed on garbage bags, shall be placed so that they are fully visible to the garbage collectors.  </w:t>
      </w:r>
      <w:r w:rsidRPr="005138AB">
        <w:rPr>
          <w:rFonts w:asciiTheme="minorHAnsi" w:hAnsiTheme="minorHAnsi" w:cs="Arial"/>
          <w:caps/>
          <w:sz w:val="18"/>
          <w:szCs w:val="18"/>
        </w:rPr>
        <w:t>106.07 – 1 – a.</w:t>
      </w:r>
      <w:r>
        <w:rPr>
          <w:rFonts w:asciiTheme="minorHAnsi" w:hAnsiTheme="minorHAnsi" w:cs="Arial"/>
          <w:caps/>
          <w:sz w:val="18"/>
          <w:szCs w:val="18"/>
        </w:rPr>
        <w:t xml:space="preserve"> </w:t>
      </w:r>
      <w:r w:rsidRPr="005138AB">
        <w:rPr>
          <w:rFonts w:asciiTheme="minorHAnsi" w:hAnsiTheme="minorHAnsi" w:cs="Arial"/>
          <w:sz w:val="18"/>
          <w:szCs w:val="18"/>
        </w:rPr>
        <w:t>Rate of $</w:t>
      </w:r>
      <w:r>
        <w:rPr>
          <w:rFonts w:asciiTheme="minorHAnsi" w:hAnsiTheme="minorHAnsi" w:cs="Arial"/>
          <w:sz w:val="18"/>
          <w:szCs w:val="18"/>
        </w:rPr>
        <w:t>11.75</w:t>
      </w:r>
      <w:r w:rsidRPr="005138AB">
        <w:rPr>
          <w:rFonts w:asciiTheme="minorHAnsi" w:hAnsiTheme="minorHAnsi" w:cs="Arial"/>
          <w:sz w:val="18"/>
          <w:szCs w:val="18"/>
        </w:rPr>
        <w:t xml:space="preserve"> per month for a 35</w:t>
      </w:r>
      <w:r>
        <w:rPr>
          <w:rFonts w:asciiTheme="minorHAnsi" w:hAnsiTheme="minorHAnsi" w:cs="Arial"/>
          <w:sz w:val="18"/>
          <w:szCs w:val="18"/>
        </w:rPr>
        <w:t xml:space="preserve"> gallon garbage tote /</w:t>
      </w:r>
      <w:r w:rsidRPr="005138AB">
        <w:rPr>
          <w:rFonts w:asciiTheme="minorHAnsi" w:hAnsiTheme="minorHAnsi" w:cs="Arial"/>
          <w:sz w:val="18"/>
          <w:szCs w:val="18"/>
        </w:rPr>
        <w:t>Rate of $</w:t>
      </w:r>
      <w:r>
        <w:rPr>
          <w:rFonts w:asciiTheme="minorHAnsi" w:hAnsiTheme="minorHAnsi" w:cs="Arial"/>
          <w:sz w:val="18"/>
          <w:szCs w:val="18"/>
        </w:rPr>
        <w:t>14.00</w:t>
      </w:r>
      <w:r w:rsidRPr="005138AB">
        <w:rPr>
          <w:rFonts w:asciiTheme="minorHAnsi" w:hAnsiTheme="minorHAnsi" w:cs="Arial"/>
          <w:sz w:val="18"/>
          <w:szCs w:val="18"/>
        </w:rPr>
        <w:t xml:space="preserve"> per month for a 65 gallon garbage tote</w:t>
      </w:r>
      <w:r>
        <w:rPr>
          <w:rFonts w:asciiTheme="minorHAnsi" w:hAnsiTheme="minorHAnsi" w:cs="Arial"/>
          <w:sz w:val="18"/>
          <w:szCs w:val="18"/>
        </w:rPr>
        <w:t xml:space="preserve">.  </w:t>
      </w:r>
      <w:r w:rsidRPr="005138AB">
        <w:rPr>
          <w:rFonts w:asciiTheme="minorHAnsi" w:hAnsiTheme="minorHAnsi" w:cs="Arial"/>
          <w:sz w:val="18"/>
          <w:szCs w:val="18"/>
        </w:rPr>
        <w:t>106.07 - 1 - B.</w:t>
      </w:r>
      <w:r>
        <w:rPr>
          <w:rFonts w:asciiTheme="minorHAnsi" w:hAnsiTheme="minorHAnsi" w:cs="Arial"/>
          <w:sz w:val="18"/>
          <w:szCs w:val="18"/>
        </w:rPr>
        <w:t xml:space="preserve"> </w:t>
      </w:r>
      <w:r w:rsidRPr="005138AB">
        <w:rPr>
          <w:rFonts w:asciiTheme="minorHAnsi" w:hAnsiTheme="minorHAnsi" w:cs="Arial"/>
          <w:sz w:val="18"/>
          <w:szCs w:val="18"/>
        </w:rPr>
        <w:t>Each residence will purchase either a 35 gallon or 65 gallon garbage tote from the City of Fredericksburg at the cost approved by the Council based on the current cost of each container.</w:t>
      </w:r>
      <w:r>
        <w:rPr>
          <w:rFonts w:asciiTheme="minorHAnsi" w:hAnsiTheme="minorHAnsi" w:cs="Arial"/>
          <w:sz w:val="18"/>
          <w:szCs w:val="18"/>
        </w:rPr>
        <w:t xml:space="preserve">  Each landlord of a multiple dwelling unit, will purchase 65-gallon containers for their tenants to put their garbage in. (The number needed will be determined by the number of units).  </w:t>
      </w:r>
      <w:r w:rsidRPr="005138AB">
        <w:rPr>
          <w:rFonts w:asciiTheme="minorHAnsi" w:hAnsiTheme="minorHAnsi" w:cs="Arial"/>
          <w:sz w:val="18"/>
          <w:szCs w:val="18"/>
        </w:rPr>
        <w:t>106.07 – 2 – B.</w:t>
      </w:r>
      <w:r>
        <w:rPr>
          <w:rFonts w:asciiTheme="minorHAnsi" w:hAnsiTheme="minorHAnsi" w:cs="Arial"/>
          <w:sz w:val="18"/>
          <w:szCs w:val="18"/>
        </w:rPr>
        <w:t xml:space="preserve"> </w:t>
      </w:r>
      <w:r w:rsidRPr="005138AB">
        <w:rPr>
          <w:rFonts w:asciiTheme="minorHAnsi" w:hAnsiTheme="minorHAnsi" w:cs="Arial"/>
          <w:sz w:val="18"/>
          <w:szCs w:val="18"/>
        </w:rPr>
        <w:t>Commercial Rate without Dumpster - $</w:t>
      </w:r>
      <w:r>
        <w:rPr>
          <w:rFonts w:asciiTheme="minorHAnsi" w:hAnsiTheme="minorHAnsi" w:cs="Arial"/>
          <w:sz w:val="18"/>
          <w:szCs w:val="18"/>
        </w:rPr>
        <w:t xml:space="preserve">11.75 </w:t>
      </w:r>
      <w:r w:rsidRPr="005138AB">
        <w:rPr>
          <w:rFonts w:asciiTheme="minorHAnsi" w:hAnsiTheme="minorHAnsi" w:cs="Arial"/>
          <w:sz w:val="18"/>
          <w:szCs w:val="18"/>
        </w:rPr>
        <w:t>per month for a 35 gallon garbage tote that will</w:t>
      </w:r>
      <w:r>
        <w:rPr>
          <w:rFonts w:asciiTheme="minorHAnsi" w:hAnsiTheme="minorHAnsi" w:cs="Arial"/>
          <w:sz w:val="18"/>
          <w:szCs w:val="18"/>
        </w:rPr>
        <w:t xml:space="preserve"> </w:t>
      </w:r>
      <w:r w:rsidRPr="005138AB">
        <w:rPr>
          <w:rFonts w:asciiTheme="minorHAnsi" w:hAnsiTheme="minorHAnsi" w:cs="Arial"/>
          <w:sz w:val="18"/>
          <w:szCs w:val="18"/>
        </w:rPr>
        <w:t>be purchased by the</w:t>
      </w:r>
      <w:r>
        <w:rPr>
          <w:rFonts w:asciiTheme="minorHAnsi" w:hAnsiTheme="minorHAnsi" w:cs="Arial"/>
          <w:sz w:val="18"/>
          <w:szCs w:val="18"/>
        </w:rPr>
        <w:t xml:space="preserve"> </w:t>
      </w:r>
      <w:r w:rsidRPr="005138AB">
        <w:rPr>
          <w:rFonts w:asciiTheme="minorHAnsi" w:hAnsiTheme="minorHAnsi" w:cs="Arial"/>
          <w:sz w:val="18"/>
          <w:szCs w:val="18"/>
        </w:rPr>
        <w:t>household from the City of Fredericksburg</w:t>
      </w:r>
      <w:r>
        <w:rPr>
          <w:rFonts w:asciiTheme="minorHAnsi" w:hAnsiTheme="minorHAnsi" w:cs="Arial"/>
          <w:sz w:val="18"/>
          <w:szCs w:val="18"/>
        </w:rPr>
        <w:t xml:space="preserve"> / </w:t>
      </w:r>
      <w:r w:rsidRPr="005138AB">
        <w:rPr>
          <w:rFonts w:asciiTheme="minorHAnsi" w:hAnsiTheme="minorHAnsi" w:cs="Arial"/>
          <w:sz w:val="18"/>
          <w:szCs w:val="18"/>
        </w:rPr>
        <w:t>Commercial Rate without Dumpster - $</w:t>
      </w:r>
      <w:r>
        <w:rPr>
          <w:rFonts w:asciiTheme="minorHAnsi" w:hAnsiTheme="minorHAnsi" w:cs="Arial"/>
          <w:sz w:val="18"/>
          <w:szCs w:val="18"/>
        </w:rPr>
        <w:t xml:space="preserve">14.00 </w:t>
      </w:r>
      <w:r w:rsidRPr="005138AB">
        <w:rPr>
          <w:rFonts w:asciiTheme="minorHAnsi" w:hAnsiTheme="minorHAnsi" w:cs="Arial"/>
          <w:sz w:val="18"/>
          <w:szCs w:val="18"/>
        </w:rPr>
        <w:t>per month for a 65 gallon garbage tote that will be purchased by the</w:t>
      </w:r>
      <w:r>
        <w:rPr>
          <w:rFonts w:asciiTheme="minorHAnsi" w:hAnsiTheme="minorHAnsi" w:cs="Arial"/>
          <w:sz w:val="18"/>
          <w:szCs w:val="18"/>
        </w:rPr>
        <w:t xml:space="preserve"> </w:t>
      </w:r>
      <w:r w:rsidRPr="005138AB">
        <w:rPr>
          <w:rFonts w:asciiTheme="minorHAnsi" w:hAnsiTheme="minorHAnsi" w:cs="Arial"/>
          <w:sz w:val="18"/>
          <w:szCs w:val="18"/>
        </w:rPr>
        <w:t>household from the City of Fredericksburg</w:t>
      </w:r>
      <w:r>
        <w:rPr>
          <w:rFonts w:asciiTheme="minorHAnsi" w:hAnsiTheme="minorHAnsi" w:cs="Arial"/>
          <w:sz w:val="18"/>
          <w:szCs w:val="18"/>
        </w:rPr>
        <w:t xml:space="preserve">.  A motion by </w:t>
      </w:r>
      <w:r w:rsidR="00390F2F">
        <w:rPr>
          <w:rFonts w:asciiTheme="minorHAnsi" w:hAnsiTheme="minorHAnsi" w:cs="Arial"/>
          <w:sz w:val="18"/>
          <w:szCs w:val="18"/>
        </w:rPr>
        <w:t>Leach</w:t>
      </w:r>
      <w:r>
        <w:rPr>
          <w:rFonts w:asciiTheme="minorHAnsi" w:hAnsiTheme="minorHAnsi" w:cs="Arial"/>
          <w:sz w:val="18"/>
          <w:szCs w:val="18"/>
        </w:rPr>
        <w:t xml:space="preserve"> second by </w:t>
      </w:r>
      <w:r w:rsidR="00390F2F">
        <w:rPr>
          <w:rFonts w:asciiTheme="minorHAnsi" w:hAnsiTheme="minorHAnsi" w:cs="Arial"/>
          <w:sz w:val="18"/>
          <w:szCs w:val="18"/>
        </w:rPr>
        <w:t>Schoonover</w:t>
      </w:r>
      <w:r>
        <w:rPr>
          <w:rFonts w:asciiTheme="minorHAnsi" w:hAnsiTheme="minorHAnsi" w:cs="Arial"/>
          <w:sz w:val="18"/>
          <w:szCs w:val="18"/>
        </w:rPr>
        <w:t xml:space="preserve"> to approve the  </w:t>
      </w:r>
      <w:r w:rsidR="00390F2F">
        <w:rPr>
          <w:rFonts w:asciiTheme="minorHAnsi" w:hAnsiTheme="minorHAnsi" w:cs="Arial"/>
          <w:sz w:val="18"/>
          <w:szCs w:val="18"/>
        </w:rPr>
        <w:t xml:space="preserve">second </w:t>
      </w:r>
      <w:r>
        <w:rPr>
          <w:rFonts w:asciiTheme="minorHAnsi" w:hAnsiTheme="minorHAnsi" w:cs="Arial"/>
          <w:sz w:val="18"/>
          <w:szCs w:val="18"/>
        </w:rPr>
        <w:t xml:space="preserve">reading.  Ayes: </w:t>
      </w:r>
      <w:r w:rsidR="00390F2F">
        <w:rPr>
          <w:rFonts w:asciiTheme="minorHAnsi" w:hAnsiTheme="minorHAnsi" w:cs="Arial"/>
          <w:sz w:val="18"/>
          <w:szCs w:val="18"/>
        </w:rPr>
        <w:t xml:space="preserve"> </w:t>
      </w:r>
      <w:r>
        <w:rPr>
          <w:rFonts w:asciiTheme="minorHAnsi" w:hAnsiTheme="minorHAnsi" w:cs="Arial"/>
          <w:sz w:val="18"/>
          <w:szCs w:val="18"/>
        </w:rPr>
        <w:t>Mitchell, Schoonover, Leach</w:t>
      </w:r>
      <w:r w:rsidR="00390F2F">
        <w:rPr>
          <w:rFonts w:asciiTheme="minorHAnsi" w:hAnsiTheme="minorHAnsi" w:cs="Arial"/>
          <w:sz w:val="18"/>
          <w:szCs w:val="18"/>
        </w:rPr>
        <w:t>, Dettmer</w:t>
      </w:r>
      <w:r>
        <w:rPr>
          <w:rFonts w:asciiTheme="minorHAnsi" w:hAnsiTheme="minorHAnsi" w:cs="Arial"/>
          <w:sz w:val="18"/>
          <w:szCs w:val="18"/>
        </w:rPr>
        <w:t xml:space="preserve">.  Nays: Speicher.  Whereupon the Mayor declared Ordinance No. 228-08-16 has having its </w:t>
      </w:r>
      <w:r w:rsidR="00390F2F">
        <w:rPr>
          <w:rFonts w:asciiTheme="minorHAnsi" w:hAnsiTheme="minorHAnsi" w:cs="Arial"/>
          <w:sz w:val="18"/>
          <w:szCs w:val="18"/>
        </w:rPr>
        <w:t>second</w:t>
      </w:r>
      <w:r>
        <w:rPr>
          <w:rFonts w:asciiTheme="minorHAnsi" w:hAnsiTheme="minorHAnsi" w:cs="Arial"/>
          <w:sz w:val="18"/>
          <w:szCs w:val="18"/>
        </w:rPr>
        <w:t xml:space="preserve"> reading.  The Ordinance will be presented at </w:t>
      </w:r>
      <w:r w:rsidR="00390F2F">
        <w:rPr>
          <w:rFonts w:asciiTheme="minorHAnsi" w:hAnsiTheme="minorHAnsi" w:cs="Arial"/>
          <w:sz w:val="18"/>
          <w:szCs w:val="18"/>
        </w:rPr>
        <w:t>the October</w:t>
      </w:r>
      <w:r>
        <w:rPr>
          <w:rFonts w:asciiTheme="minorHAnsi" w:hAnsiTheme="minorHAnsi" w:cs="Arial"/>
          <w:sz w:val="18"/>
          <w:szCs w:val="18"/>
        </w:rPr>
        <w:t xml:space="preserve"> Council Meeting for the </w:t>
      </w:r>
      <w:r w:rsidR="00390F2F">
        <w:rPr>
          <w:rFonts w:asciiTheme="minorHAnsi" w:hAnsiTheme="minorHAnsi" w:cs="Arial"/>
          <w:sz w:val="18"/>
          <w:szCs w:val="18"/>
        </w:rPr>
        <w:t xml:space="preserve">3rd </w:t>
      </w:r>
      <w:r>
        <w:rPr>
          <w:rFonts w:asciiTheme="minorHAnsi" w:hAnsiTheme="minorHAnsi" w:cs="Arial"/>
          <w:sz w:val="18"/>
          <w:szCs w:val="18"/>
        </w:rPr>
        <w:t>reading.</w:t>
      </w:r>
    </w:p>
    <w:p w:rsidR="00390F2F" w:rsidRDefault="00390F2F" w:rsidP="005138AB">
      <w:pPr>
        <w:spacing w:line="276" w:lineRule="auto"/>
        <w:rPr>
          <w:rFonts w:asciiTheme="minorHAnsi" w:hAnsiTheme="minorHAnsi" w:cs="Arial"/>
          <w:sz w:val="18"/>
          <w:szCs w:val="18"/>
        </w:rPr>
      </w:pPr>
    </w:p>
    <w:p w:rsidR="00390F2F" w:rsidRDefault="00390F2F" w:rsidP="005138AB">
      <w:pPr>
        <w:spacing w:line="276" w:lineRule="auto"/>
        <w:rPr>
          <w:rFonts w:asciiTheme="minorHAnsi" w:hAnsiTheme="minorHAnsi" w:cs="Arial"/>
          <w:sz w:val="18"/>
          <w:szCs w:val="18"/>
        </w:rPr>
      </w:pPr>
      <w:r>
        <w:rPr>
          <w:rFonts w:asciiTheme="minorHAnsi" w:hAnsiTheme="minorHAnsi" w:cs="Arial"/>
          <w:sz w:val="18"/>
          <w:szCs w:val="18"/>
        </w:rPr>
        <w:t>The Mayor announced that it was the time and place to open the bids on the Concession Trailer.  One bid was received from Glen Davis in the amount of $3,550.00.  A motion was made by Dettmer second by Mitchell to accept the bid and sell the trailer to Glen Davis.  All members present voting aye, motion carried.</w:t>
      </w:r>
    </w:p>
    <w:p w:rsidR="00390F2F" w:rsidRDefault="00390F2F" w:rsidP="005138AB">
      <w:pPr>
        <w:spacing w:line="276" w:lineRule="auto"/>
        <w:rPr>
          <w:rFonts w:asciiTheme="minorHAnsi" w:hAnsiTheme="minorHAnsi" w:cs="Arial"/>
          <w:sz w:val="18"/>
          <w:szCs w:val="18"/>
        </w:rPr>
      </w:pPr>
    </w:p>
    <w:p w:rsidR="00390F2F" w:rsidRDefault="00390F2F" w:rsidP="00390F2F">
      <w:pPr>
        <w:pStyle w:val="Title"/>
        <w:jc w:val="left"/>
        <w:rPr>
          <w:rFonts w:ascii="Calibri" w:hAnsi="Calibri"/>
          <w:i w:val="0"/>
          <w:sz w:val="18"/>
          <w:szCs w:val="18"/>
        </w:rPr>
      </w:pPr>
      <w:r>
        <w:rPr>
          <w:rFonts w:ascii="Calibri" w:hAnsi="Calibri"/>
          <w:i w:val="0"/>
          <w:sz w:val="18"/>
          <w:szCs w:val="18"/>
        </w:rPr>
        <w:t xml:space="preserve">Pool Improvements were discussed.  Mitchell stated that he would like to see the mechanical aspects of the pool fixed first before putting epoxy on all of the pool floor.  Discussion was held on repairing the cement on the northeast corner of the pool and trying to find out why the skimmer lines do not work and getting that repaired.   </w:t>
      </w:r>
      <w:r w:rsidR="005619E5">
        <w:rPr>
          <w:rFonts w:ascii="Calibri" w:hAnsi="Calibri"/>
          <w:i w:val="0"/>
          <w:sz w:val="18"/>
          <w:szCs w:val="18"/>
        </w:rPr>
        <w:t>It was discussed to epoxy the pool house wall bottom by prepping and applying a solid coat epoxy with antimicrobial to bottom 9" of block walls.  After discussion, it was moved by Dettmer second by Mitchell to repair the northeast corner of the pool and investigate the mechanical issues and see about repairing and to epoxy the wall bottoms in the pool house.  All members present voting aye, motion carried.</w:t>
      </w:r>
    </w:p>
    <w:p w:rsidR="005619E5" w:rsidRDefault="005619E5" w:rsidP="00390F2F">
      <w:pPr>
        <w:pStyle w:val="Title"/>
        <w:jc w:val="left"/>
        <w:rPr>
          <w:rFonts w:ascii="Calibri" w:hAnsi="Calibri"/>
          <w:i w:val="0"/>
          <w:sz w:val="18"/>
          <w:szCs w:val="18"/>
        </w:rPr>
      </w:pPr>
    </w:p>
    <w:p w:rsidR="00390F2F" w:rsidRDefault="005619E5" w:rsidP="00390F2F">
      <w:pPr>
        <w:pStyle w:val="Title"/>
        <w:jc w:val="left"/>
        <w:rPr>
          <w:rFonts w:ascii="Calibri" w:hAnsi="Calibri"/>
          <w:i w:val="0"/>
          <w:sz w:val="18"/>
          <w:szCs w:val="18"/>
        </w:rPr>
      </w:pPr>
      <w:r>
        <w:rPr>
          <w:rFonts w:ascii="Calibri" w:hAnsi="Calibri"/>
          <w:i w:val="0"/>
          <w:sz w:val="18"/>
          <w:szCs w:val="18"/>
        </w:rPr>
        <w:t>Mitchell</w:t>
      </w:r>
      <w:r w:rsidR="00B85C69">
        <w:rPr>
          <w:rFonts w:ascii="Calibri" w:hAnsi="Calibri"/>
          <w:i w:val="0"/>
          <w:sz w:val="18"/>
          <w:szCs w:val="18"/>
        </w:rPr>
        <w:t xml:space="preserve"> informed the council that the sewer drains at the camp grounds need to be extended to be above ground and to get some caps that fit tightly.  Curt has been working on getting this done.</w:t>
      </w:r>
    </w:p>
    <w:p w:rsidR="00390F2F" w:rsidRDefault="00390F2F" w:rsidP="00390F2F">
      <w:pPr>
        <w:pStyle w:val="Title"/>
        <w:ind w:left="1440" w:firstLine="720"/>
        <w:jc w:val="left"/>
        <w:rPr>
          <w:rFonts w:ascii="Calibri" w:hAnsi="Calibri"/>
          <w:i w:val="0"/>
          <w:sz w:val="18"/>
          <w:szCs w:val="18"/>
        </w:rPr>
      </w:pPr>
      <w:r>
        <w:rPr>
          <w:rFonts w:ascii="Calibri" w:hAnsi="Calibri"/>
          <w:i w:val="0"/>
          <w:sz w:val="18"/>
          <w:szCs w:val="18"/>
        </w:rPr>
        <w:tab/>
      </w:r>
    </w:p>
    <w:p w:rsidR="00B85C69" w:rsidRDefault="00B85C69" w:rsidP="00B85C69">
      <w:pPr>
        <w:pStyle w:val="Title"/>
        <w:jc w:val="left"/>
        <w:rPr>
          <w:rFonts w:ascii="Calibri" w:hAnsi="Calibri"/>
          <w:i w:val="0"/>
          <w:sz w:val="18"/>
          <w:szCs w:val="18"/>
        </w:rPr>
      </w:pPr>
      <w:r>
        <w:rPr>
          <w:rFonts w:ascii="Calibri" w:hAnsi="Calibri"/>
          <w:i w:val="0"/>
          <w:sz w:val="18"/>
          <w:szCs w:val="18"/>
        </w:rPr>
        <w:t>A motion was made by Dettmer second by Leach to have Morris Landscaping come and trim the bushes around City Hall and the trees in the business district on Main Street.  All members present voting aye, motion carried.</w:t>
      </w:r>
    </w:p>
    <w:p w:rsidR="00B85C69" w:rsidRDefault="00B85C69" w:rsidP="00B85C69">
      <w:pPr>
        <w:pStyle w:val="Title"/>
        <w:jc w:val="left"/>
        <w:rPr>
          <w:rFonts w:ascii="Calibri" w:hAnsi="Calibri"/>
          <w:i w:val="0"/>
          <w:sz w:val="18"/>
          <w:szCs w:val="18"/>
        </w:rPr>
      </w:pPr>
    </w:p>
    <w:p w:rsidR="00B85C69" w:rsidRDefault="00B85C69" w:rsidP="00B85C69">
      <w:pPr>
        <w:pStyle w:val="Title"/>
        <w:jc w:val="left"/>
        <w:rPr>
          <w:rFonts w:ascii="Calibri" w:hAnsi="Calibri"/>
          <w:i w:val="0"/>
          <w:sz w:val="18"/>
          <w:szCs w:val="18"/>
        </w:rPr>
      </w:pPr>
      <w:r>
        <w:rPr>
          <w:rFonts w:ascii="Calibri" w:hAnsi="Calibri"/>
          <w:i w:val="0"/>
          <w:sz w:val="18"/>
          <w:szCs w:val="18"/>
        </w:rPr>
        <w:t>Some discussion was held on whether to or not to allow U</w:t>
      </w:r>
      <w:r w:rsidR="00390F2F">
        <w:rPr>
          <w:rFonts w:ascii="Calibri" w:hAnsi="Calibri"/>
          <w:i w:val="0"/>
          <w:sz w:val="18"/>
          <w:szCs w:val="18"/>
        </w:rPr>
        <w:t>TV's</w:t>
      </w:r>
      <w:r>
        <w:rPr>
          <w:rFonts w:ascii="Calibri" w:hAnsi="Calibri"/>
          <w:i w:val="0"/>
          <w:sz w:val="18"/>
          <w:szCs w:val="18"/>
        </w:rPr>
        <w:t xml:space="preserve"> on the City Streets as we do golf carts.  Speicher would like to see the golf cart ordinance amended to allow UTV's.  No action was taken at this time.  </w:t>
      </w:r>
      <w:r w:rsidR="00390F2F">
        <w:rPr>
          <w:rFonts w:ascii="Calibri" w:hAnsi="Calibri"/>
          <w:i w:val="0"/>
          <w:sz w:val="18"/>
          <w:szCs w:val="18"/>
        </w:rPr>
        <w:t xml:space="preserve"> </w:t>
      </w:r>
    </w:p>
    <w:p w:rsidR="00B85C69" w:rsidRDefault="00B85C69" w:rsidP="00B85C69">
      <w:pPr>
        <w:pStyle w:val="Title"/>
        <w:jc w:val="left"/>
        <w:rPr>
          <w:rFonts w:ascii="Calibri" w:hAnsi="Calibri"/>
          <w:i w:val="0"/>
          <w:sz w:val="18"/>
          <w:szCs w:val="18"/>
        </w:rPr>
      </w:pPr>
    </w:p>
    <w:p w:rsidR="000E0BBE" w:rsidRDefault="00B85C69" w:rsidP="000E0BBE">
      <w:pPr>
        <w:pStyle w:val="Title"/>
        <w:jc w:val="left"/>
        <w:rPr>
          <w:rFonts w:ascii="Calibri" w:hAnsi="Calibri"/>
          <w:i w:val="0"/>
          <w:sz w:val="18"/>
          <w:szCs w:val="18"/>
        </w:rPr>
      </w:pPr>
      <w:r>
        <w:rPr>
          <w:rFonts w:ascii="Calibri" w:hAnsi="Calibri"/>
          <w:i w:val="0"/>
          <w:sz w:val="18"/>
          <w:szCs w:val="18"/>
        </w:rPr>
        <w:t xml:space="preserve">Nolte Excavating had submitted a bid </w:t>
      </w:r>
      <w:r w:rsidR="000E0BBE">
        <w:rPr>
          <w:rFonts w:ascii="Calibri" w:hAnsi="Calibri"/>
          <w:i w:val="0"/>
          <w:sz w:val="18"/>
          <w:szCs w:val="18"/>
        </w:rPr>
        <w:t xml:space="preserve">in the amount of $3,545.00 </w:t>
      </w:r>
      <w:r>
        <w:rPr>
          <w:rFonts w:ascii="Calibri" w:hAnsi="Calibri"/>
          <w:i w:val="0"/>
          <w:sz w:val="18"/>
          <w:szCs w:val="18"/>
        </w:rPr>
        <w:t>to</w:t>
      </w:r>
      <w:r w:rsidR="000E0BBE">
        <w:rPr>
          <w:rFonts w:ascii="Calibri" w:hAnsi="Calibri"/>
          <w:i w:val="0"/>
          <w:sz w:val="18"/>
          <w:szCs w:val="18"/>
        </w:rPr>
        <w:t xml:space="preserve"> put in a pipe, inlets along the s</w:t>
      </w:r>
      <w:r w:rsidR="00390F2F">
        <w:rPr>
          <w:rFonts w:ascii="Calibri" w:hAnsi="Calibri"/>
          <w:i w:val="0"/>
          <w:sz w:val="18"/>
          <w:szCs w:val="18"/>
        </w:rPr>
        <w:t xml:space="preserve">ewer </w:t>
      </w:r>
      <w:r w:rsidR="000E0BBE">
        <w:rPr>
          <w:rFonts w:ascii="Calibri" w:hAnsi="Calibri"/>
          <w:i w:val="0"/>
          <w:sz w:val="18"/>
          <w:szCs w:val="18"/>
        </w:rPr>
        <w:t>d</w:t>
      </w:r>
      <w:r w:rsidR="00390F2F">
        <w:rPr>
          <w:rFonts w:ascii="Calibri" w:hAnsi="Calibri"/>
          <w:i w:val="0"/>
          <w:sz w:val="18"/>
          <w:szCs w:val="18"/>
        </w:rPr>
        <w:t xml:space="preserve">rive </w:t>
      </w:r>
      <w:r w:rsidR="000E0BBE">
        <w:rPr>
          <w:rFonts w:ascii="Calibri" w:hAnsi="Calibri"/>
          <w:i w:val="0"/>
          <w:sz w:val="18"/>
          <w:szCs w:val="18"/>
        </w:rPr>
        <w:t>to prevent washing a gully along the drive.  This bid includes materials, labor and cleaning out the ditch.  After discussion, a motion was made by Dettmer second by Speicher to proceed.  All members present voting aye, motion carried.</w:t>
      </w:r>
    </w:p>
    <w:p w:rsidR="00390F2F" w:rsidRDefault="00390F2F" w:rsidP="000E0BBE">
      <w:pPr>
        <w:pStyle w:val="Title"/>
        <w:jc w:val="left"/>
        <w:rPr>
          <w:rFonts w:ascii="Calibri" w:hAnsi="Calibri"/>
          <w:i w:val="0"/>
          <w:sz w:val="18"/>
          <w:szCs w:val="18"/>
        </w:rPr>
      </w:pPr>
      <w:r>
        <w:rPr>
          <w:rFonts w:ascii="Calibri" w:hAnsi="Calibri"/>
          <w:i w:val="0"/>
          <w:sz w:val="18"/>
          <w:szCs w:val="18"/>
        </w:rPr>
        <w:tab/>
      </w:r>
    </w:p>
    <w:p w:rsidR="00D44AA9" w:rsidRDefault="00D44AA9" w:rsidP="00D44AA9">
      <w:pPr>
        <w:pStyle w:val="Title"/>
        <w:jc w:val="left"/>
        <w:rPr>
          <w:rFonts w:ascii="Calibri" w:hAnsi="Calibri"/>
          <w:i w:val="0"/>
          <w:sz w:val="18"/>
          <w:szCs w:val="18"/>
        </w:rPr>
      </w:pPr>
      <w:r w:rsidRPr="00152F62">
        <w:rPr>
          <w:rFonts w:ascii="Calibri" w:hAnsi="Calibri"/>
          <w:i w:val="0"/>
          <w:sz w:val="18"/>
          <w:szCs w:val="18"/>
        </w:rPr>
        <w:t>A motion was made in a form of a resolution to accept the 201</w:t>
      </w:r>
      <w:r>
        <w:rPr>
          <w:rFonts w:ascii="Calibri" w:hAnsi="Calibri"/>
          <w:i w:val="0"/>
          <w:sz w:val="18"/>
          <w:szCs w:val="18"/>
        </w:rPr>
        <w:t>5</w:t>
      </w:r>
      <w:r w:rsidRPr="00152F62">
        <w:rPr>
          <w:rFonts w:ascii="Calibri" w:hAnsi="Calibri"/>
          <w:i w:val="0"/>
          <w:sz w:val="18"/>
          <w:szCs w:val="18"/>
        </w:rPr>
        <w:t>/201</w:t>
      </w:r>
      <w:r>
        <w:rPr>
          <w:rFonts w:ascii="Calibri" w:hAnsi="Calibri"/>
          <w:i w:val="0"/>
          <w:sz w:val="18"/>
          <w:szCs w:val="18"/>
        </w:rPr>
        <w:t>6</w:t>
      </w:r>
      <w:r w:rsidRPr="00152F62">
        <w:rPr>
          <w:rFonts w:ascii="Calibri" w:hAnsi="Calibri"/>
          <w:i w:val="0"/>
          <w:sz w:val="18"/>
          <w:szCs w:val="18"/>
        </w:rPr>
        <w:t xml:space="preserve"> Road Use Tax Report by </w:t>
      </w:r>
      <w:r>
        <w:rPr>
          <w:rFonts w:ascii="Calibri" w:hAnsi="Calibri"/>
          <w:i w:val="0"/>
          <w:sz w:val="18"/>
          <w:szCs w:val="18"/>
        </w:rPr>
        <w:t>Speicher</w:t>
      </w:r>
      <w:r w:rsidRPr="00152F62">
        <w:rPr>
          <w:rFonts w:ascii="Calibri" w:hAnsi="Calibri"/>
          <w:i w:val="0"/>
          <w:sz w:val="18"/>
          <w:szCs w:val="18"/>
        </w:rPr>
        <w:t xml:space="preserve"> second by </w:t>
      </w:r>
      <w:r>
        <w:rPr>
          <w:rFonts w:ascii="Calibri" w:hAnsi="Calibri"/>
          <w:i w:val="0"/>
          <w:sz w:val="18"/>
          <w:szCs w:val="18"/>
        </w:rPr>
        <w:t>Leach</w:t>
      </w:r>
      <w:r w:rsidRPr="00152F62">
        <w:rPr>
          <w:rFonts w:ascii="Calibri" w:hAnsi="Calibri"/>
          <w:i w:val="0"/>
          <w:sz w:val="18"/>
          <w:szCs w:val="18"/>
        </w:rPr>
        <w:t xml:space="preserve">.  Ayes: </w:t>
      </w:r>
      <w:r w:rsidRPr="00D44AA9">
        <w:rPr>
          <w:rFonts w:asciiTheme="minorHAnsi" w:hAnsiTheme="minorHAnsi" w:cs="Arial"/>
          <w:i w:val="0"/>
          <w:sz w:val="18"/>
          <w:szCs w:val="18"/>
        </w:rPr>
        <w:t>Mitchell, Schoonover, Leach, Dettmer, and Speicher</w:t>
      </w:r>
      <w:r w:rsidRPr="00D44AA9">
        <w:rPr>
          <w:rFonts w:ascii="Calibri" w:hAnsi="Calibri"/>
          <w:i w:val="0"/>
          <w:sz w:val="18"/>
          <w:szCs w:val="18"/>
        </w:rPr>
        <w:t>.</w:t>
      </w:r>
      <w:r w:rsidRPr="00152F62">
        <w:rPr>
          <w:rFonts w:ascii="Calibri" w:hAnsi="Calibri"/>
          <w:i w:val="0"/>
          <w:sz w:val="18"/>
          <w:szCs w:val="18"/>
        </w:rPr>
        <w:t xml:space="preserve">  Nays: None.  Whereupon the Mayor declared Resolution No. </w:t>
      </w:r>
      <w:r w:rsidRPr="005152F1">
        <w:rPr>
          <w:rFonts w:ascii="Calibri" w:hAnsi="Calibri"/>
          <w:i w:val="0"/>
          <w:sz w:val="18"/>
          <w:szCs w:val="18"/>
        </w:rPr>
        <w:t>12</w:t>
      </w:r>
      <w:r w:rsidR="005152F1" w:rsidRPr="005152F1">
        <w:rPr>
          <w:rFonts w:ascii="Calibri" w:hAnsi="Calibri"/>
          <w:i w:val="0"/>
          <w:sz w:val="18"/>
          <w:szCs w:val="18"/>
        </w:rPr>
        <w:t>39</w:t>
      </w:r>
      <w:r w:rsidRPr="005152F1">
        <w:rPr>
          <w:rFonts w:ascii="Calibri" w:hAnsi="Calibri"/>
          <w:i w:val="0"/>
          <w:sz w:val="18"/>
          <w:szCs w:val="18"/>
        </w:rPr>
        <w:t>-09-201</w:t>
      </w:r>
      <w:r w:rsidR="005152F1" w:rsidRPr="005152F1">
        <w:rPr>
          <w:rFonts w:ascii="Calibri" w:hAnsi="Calibri"/>
          <w:i w:val="0"/>
          <w:sz w:val="18"/>
          <w:szCs w:val="18"/>
        </w:rPr>
        <w:t>6</w:t>
      </w:r>
      <w:r w:rsidRPr="00152F62">
        <w:rPr>
          <w:rFonts w:ascii="Calibri" w:hAnsi="Calibri"/>
          <w:i w:val="0"/>
          <w:sz w:val="18"/>
          <w:szCs w:val="18"/>
        </w:rPr>
        <w:t xml:space="preserve"> passed and approved as of this date.  </w:t>
      </w:r>
    </w:p>
    <w:p w:rsidR="00D44AA9" w:rsidRDefault="00D44AA9" w:rsidP="00390F2F">
      <w:pPr>
        <w:pStyle w:val="Title"/>
        <w:jc w:val="left"/>
        <w:rPr>
          <w:rFonts w:ascii="Calibri" w:hAnsi="Calibri"/>
          <w:i w:val="0"/>
          <w:sz w:val="18"/>
          <w:szCs w:val="18"/>
        </w:rPr>
      </w:pPr>
    </w:p>
    <w:p w:rsidR="00D44AA9" w:rsidRDefault="00D44AA9" w:rsidP="00390F2F">
      <w:pPr>
        <w:pStyle w:val="Title"/>
        <w:jc w:val="left"/>
        <w:rPr>
          <w:rFonts w:ascii="Calibri" w:hAnsi="Calibri"/>
          <w:i w:val="0"/>
          <w:sz w:val="18"/>
          <w:szCs w:val="18"/>
        </w:rPr>
      </w:pPr>
      <w:r>
        <w:rPr>
          <w:rFonts w:ascii="Calibri" w:hAnsi="Calibri"/>
          <w:i w:val="0"/>
          <w:sz w:val="18"/>
          <w:szCs w:val="18"/>
        </w:rPr>
        <w:t xml:space="preserve">Toni Kroenecke gave updates on Flag Football that will be starting in a couple of weeks.  There will be no cost to the City as they will be working </w:t>
      </w:r>
      <w:r w:rsidR="007F4A8E">
        <w:rPr>
          <w:rFonts w:ascii="Calibri" w:hAnsi="Calibri"/>
          <w:i w:val="0"/>
          <w:sz w:val="18"/>
          <w:szCs w:val="18"/>
        </w:rPr>
        <w:t>with the NFL Flag Football program.  High School players and coaches will help with the program.  The program will be held on 4 Saturday morning.  A motion was made by Schoonover second by Dettmer to go ahead with Flag Football.  All members present voting aye, motion carried.</w:t>
      </w:r>
    </w:p>
    <w:p w:rsidR="00390F2F" w:rsidRDefault="00390F2F" w:rsidP="00390F2F">
      <w:pPr>
        <w:pStyle w:val="Title"/>
        <w:jc w:val="left"/>
        <w:rPr>
          <w:rFonts w:ascii="Calibri" w:hAnsi="Calibri"/>
          <w:i w:val="0"/>
          <w:sz w:val="18"/>
          <w:szCs w:val="18"/>
        </w:rPr>
      </w:pPr>
    </w:p>
    <w:p w:rsidR="00067C62" w:rsidRDefault="00067C62" w:rsidP="00207F74">
      <w:pPr>
        <w:pStyle w:val="Title"/>
        <w:jc w:val="left"/>
        <w:rPr>
          <w:rFonts w:ascii="Calibri" w:hAnsi="Calibri"/>
          <w:i w:val="0"/>
          <w:sz w:val="18"/>
          <w:szCs w:val="18"/>
        </w:rPr>
      </w:pPr>
      <w:r>
        <w:rPr>
          <w:rFonts w:ascii="Calibri" w:hAnsi="Calibri"/>
          <w:i w:val="0"/>
          <w:sz w:val="18"/>
          <w:szCs w:val="18"/>
        </w:rPr>
        <w:t xml:space="preserve">No action was taken under the </w:t>
      </w:r>
      <w:r w:rsidR="00060F07">
        <w:rPr>
          <w:rFonts w:ascii="Calibri" w:hAnsi="Calibri"/>
          <w:i w:val="0"/>
          <w:sz w:val="18"/>
          <w:szCs w:val="18"/>
        </w:rPr>
        <w:t xml:space="preserve">Old Business or </w:t>
      </w:r>
      <w:r>
        <w:rPr>
          <w:rFonts w:ascii="Calibri" w:hAnsi="Calibri"/>
          <w:i w:val="0"/>
          <w:sz w:val="18"/>
          <w:szCs w:val="18"/>
        </w:rPr>
        <w:t xml:space="preserve">Public Works Director report.  </w:t>
      </w:r>
    </w:p>
    <w:p w:rsidR="00207F74" w:rsidRDefault="00207F74" w:rsidP="00207F74">
      <w:pPr>
        <w:pStyle w:val="Title"/>
        <w:jc w:val="left"/>
        <w:rPr>
          <w:rFonts w:ascii="Calibri" w:hAnsi="Calibri"/>
          <w:i w:val="0"/>
          <w:sz w:val="18"/>
          <w:szCs w:val="18"/>
        </w:rPr>
      </w:pPr>
    </w:p>
    <w:p w:rsidR="00207F74" w:rsidRPr="00CC4F93" w:rsidRDefault="00207F74" w:rsidP="00207F74">
      <w:pPr>
        <w:pStyle w:val="Title"/>
        <w:jc w:val="left"/>
        <w:rPr>
          <w:rFonts w:ascii="Calibri" w:hAnsi="Calibri"/>
          <w:i w:val="0"/>
          <w:sz w:val="18"/>
          <w:szCs w:val="18"/>
        </w:rPr>
      </w:pPr>
      <w:r w:rsidRPr="00CC4F93">
        <w:rPr>
          <w:rFonts w:ascii="Calibri" w:hAnsi="Calibri"/>
          <w:i w:val="0"/>
          <w:sz w:val="18"/>
          <w:szCs w:val="18"/>
        </w:rPr>
        <w:t xml:space="preserve">There being no further business requiring Council action </w:t>
      </w:r>
      <w:r>
        <w:rPr>
          <w:rFonts w:ascii="Calibri" w:hAnsi="Calibri"/>
          <w:i w:val="0"/>
          <w:sz w:val="18"/>
          <w:szCs w:val="18"/>
        </w:rPr>
        <w:t xml:space="preserve">the meeting was adjourned with a motion by </w:t>
      </w:r>
      <w:r w:rsidR="000922AC">
        <w:rPr>
          <w:rFonts w:ascii="Calibri" w:hAnsi="Calibri"/>
          <w:i w:val="0"/>
          <w:sz w:val="18"/>
          <w:szCs w:val="18"/>
        </w:rPr>
        <w:t>Dettmer</w:t>
      </w:r>
      <w:r w:rsidR="00060F07">
        <w:rPr>
          <w:rFonts w:ascii="Calibri" w:hAnsi="Calibri"/>
          <w:i w:val="0"/>
          <w:sz w:val="18"/>
          <w:szCs w:val="18"/>
        </w:rPr>
        <w:t xml:space="preserve"> second by Leach at 8:5</w:t>
      </w:r>
      <w:r w:rsidR="000922AC">
        <w:rPr>
          <w:rFonts w:ascii="Calibri" w:hAnsi="Calibri"/>
          <w:i w:val="0"/>
          <w:sz w:val="18"/>
          <w:szCs w:val="18"/>
        </w:rPr>
        <w:t>3</w:t>
      </w:r>
      <w:r>
        <w:rPr>
          <w:rFonts w:ascii="Calibri" w:hAnsi="Calibri"/>
          <w:i w:val="0"/>
          <w:sz w:val="18"/>
          <w:szCs w:val="18"/>
        </w:rPr>
        <w:t xml:space="preserve"> p.m.</w:t>
      </w:r>
      <w:r w:rsidRPr="00CC4F93">
        <w:rPr>
          <w:rFonts w:ascii="Calibri" w:hAnsi="Calibri"/>
          <w:i w:val="0"/>
          <w:sz w:val="18"/>
          <w:szCs w:val="18"/>
        </w:rPr>
        <w:t xml:space="preserve"> </w:t>
      </w:r>
    </w:p>
    <w:p w:rsidR="00207F74" w:rsidRPr="00177264" w:rsidRDefault="00207F74" w:rsidP="00207F74">
      <w:pPr>
        <w:rPr>
          <w:rFonts w:ascii="Calibri" w:hAnsi="Calibri"/>
          <w:sz w:val="18"/>
          <w:szCs w:val="18"/>
        </w:rPr>
      </w:pPr>
      <w:r w:rsidRPr="00177264">
        <w:rPr>
          <w:rFonts w:ascii="Calibri" w:hAnsi="Calibri"/>
          <w:sz w:val="18"/>
          <w:szCs w:val="18"/>
        </w:rPr>
        <w:lastRenderedPageBreak/>
        <w:t xml:space="preserve">The next regular meeting of the Fredericksburg </w:t>
      </w:r>
      <w:r>
        <w:rPr>
          <w:rFonts w:ascii="Calibri" w:hAnsi="Calibri"/>
          <w:sz w:val="18"/>
          <w:szCs w:val="18"/>
        </w:rPr>
        <w:t xml:space="preserve">City Council will be on </w:t>
      </w:r>
      <w:r w:rsidR="000922AC">
        <w:rPr>
          <w:rFonts w:ascii="Calibri" w:hAnsi="Calibri"/>
          <w:sz w:val="18"/>
          <w:szCs w:val="18"/>
        </w:rPr>
        <w:t>Monday, October 3</w:t>
      </w:r>
      <w:r>
        <w:rPr>
          <w:rFonts w:ascii="Calibri" w:hAnsi="Calibri"/>
          <w:sz w:val="18"/>
          <w:szCs w:val="18"/>
        </w:rPr>
        <w:t>, 2016 at 7:00 P.M</w:t>
      </w:r>
      <w:r w:rsidRPr="00177264">
        <w:rPr>
          <w:rFonts w:ascii="Calibri" w:hAnsi="Calibri"/>
          <w:sz w:val="18"/>
          <w:szCs w:val="18"/>
        </w:rPr>
        <w:t>.</w:t>
      </w:r>
    </w:p>
    <w:p w:rsidR="00207F74" w:rsidRPr="00177264" w:rsidRDefault="00207F74" w:rsidP="00207F74">
      <w:pPr>
        <w:rPr>
          <w:rFonts w:ascii="Calibri" w:hAnsi="Calibri"/>
          <w:sz w:val="18"/>
          <w:szCs w:val="18"/>
        </w:rPr>
      </w:pPr>
    </w:p>
    <w:p w:rsidR="00207F74" w:rsidRDefault="00207F74" w:rsidP="00207F74">
      <w:pPr>
        <w:rPr>
          <w:rFonts w:ascii="Calibri" w:hAnsi="Calibri"/>
          <w:sz w:val="18"/>
          <w:szCs w:val="18"/>
        </w:rPr>
      </w:pPr>
    </w:p>
    <w:p w:rsidR="00207F74" w:rsidRDefault="00207F74" w:rsidP="00207F74">
      <w:pPr>
        <w:rPr>
          <w:rFonts w:ascii="Calibri" w:hAnsi="Calibri"/>
          <w:sz w:val="18"/>
          <w:szCs w:val="18"/>
        </w:rPr>
      </w:pPr>
    </w:p>
    <w:p w:rsidR="000922AC" w:rsidRDefault="000922AC"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t>____________ ______________________</w:t>
      </w:r>
    </w:p>
    <w:p w:rsidR="00207F74" w:rsidRPr="00177264" w:rsidRDefault="00207F74" w:rsidP="00207F74">
      <w:pPr>
        <w:rPr>
          <w:rFonts w:ascii="Calibri" w:hAnsi="Calibri"/>
          <w:sz w:val="18"/>
          <w:szCs w:val="18"/>
        </w:rPr>
      </w:pP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sidRPr="00177264">
        <w:rPr>
          <w:rFonts w:ascii="Calibri" w:hAnsi="Calibri"/>
          <w:sz w:val="18"/>
          <w:szCs w:val="18"/>
        </w:rPr>
        <w:tab/>
      </w:r>
      <w:r>
        <w:rPr>
          <w:rFonts w:ascii="Calibri" w:hAnsi="Calibri"/>
          <w:sz w:val="18"/>
          <w:szCs w:val="18"/>
        </w:rPr>
        <w:t xml:space="preserve">Shain Kroenecke, </w:t>
      </w:r>
      <w:r w:rsidRPr="00177264">
        <w:rPr>
          <w:rFonts w:ascii="Calibri" w:hAnsi="Calibri"/>
          <w:sz w:val="18"/>
          <w:szCs w:val="18"/>
        </w:rPr>
        <w:t xml:space="preserve">Mayor </w:t>
      </w:r>
    </w:p>
    <w:p w:rsidR="00207F74" w:rsidRDefault="00207F74" w:rsidP="00207F74">
      <w:pPr>
        <w:rPr>
          <w:rFonts w:ascii="Calibri" w:hAnsi="Calibri"/>
          <w:sz w:val="18"/>
          <w:szCs w:val="18"/>
        </w:rPr>
      </w:pPr>
      <w:r w:rsidRPr="00177264">
        <w:rPr>
          <w:rFonts w:ascii="Calibri" w:hAnsi="Calibri"/>
          <w:sz w:val="18"/>
          <w:szCs w:val="18"/>
        </w:rPr>
        <w:t>ATTEST:</w:t>
      </w:r>
    </w:p>
    <w:p w:rsidR="00207F74" w:rsidRDefault="00207F74" w:rsidP="00207F74">
      <w:pPr>
        <w:rPr>
          <w:rFonts w:ascii="Calibri" w:hAnsi="Calibri"/>
          <w:sz w:val="18"/>
          <w:szCs w:val="18"/>
        </w:rPr>
      </w:pPr>
    </w:p>
    <w:p w:rsidR="00207F74" w:rsidRDefault="00207F74" w:rsidP="00207F74">
      <w:pPr>
        <w:rPr>
          <w:rFonts w:ascii="Calibri" w:hAnsi="Calibri"/>
          <w:sz w:val="18"/>
          <w:szCs w:val="18"/>
        </w:rPr>
      </w:pPr>
    </w:p>
    <w:p w:rsidR="00207F74" w:rsidRPr="00177264" w:rsidRDefault="00207F74" w:rsidP="00207F74">
      <w:pPr>
        <w:rPr>
          <w:rFonts w:ascii="Calibri" w:hAnsi="Calibri"/>
          <w:sz w:val="18"/>
          <w:szCs w:val="18"/>
        </w:rPr>
      </w:pPr>
      <w:r w:rsidRPr="00177264">
        <w:rPr>
          <w:rFonts w:ascii="Calibri" w:hAnsi="Calibri"/>
          <w:sz w:val="18"/>
          <w:szCs w:val="18"/>
        </w:rPr>
        <w:t>___________ _____________________________</w:t>
      </w:r>
    </w:p>
    <w:p w:rsidR="00207F74" w:rsidRDefault="00207F74" w:rsidP="00207F74">
      <w:pPr>
        <w:rPr>
          <w:rFonts w:ascii="Calibri" w:hAnsi="Calibri"/>
          <w:sz w:val="18"/>
          <w:szCs w:val="18"/>
        </w:rPr>
      </w:pPr>
      <w:r w:rsidRPr="00177264">
        <w:rPr>
          <w:rFonts w:ascii="Calibri" w:hAnsi="Calibri"/>
          <w:sz w:val="18"/>
          <w:szCs w:val="18"/>
        </w:rPr>
        <w:t>Cindy Lantow, City Administrator</w:t>
      </w:r>
    </w:p>
    <w:tbl>
      <w:tblPr>
        <w:tblW w:w="19500" w:type="dxa"/>
        <w:tblInd w:w="93" w:type="dxa"/>
        <w:tblLook w:val="04A0"/>
      </w:tblPr>
      <w:tblGrid>
        <w:gridCol w:w="7"/>
        <w:gridCol w:w="4100"/>
        <w:gridCol w:w="3753"/>
        <w:gridCol w:w="7"/>
        <w:gridCol w:w="1653"/>
        <w:gridCol w:w="7"/>
        <w:gridCol w:w="953"/>
        <w:gridCol w:w="1500"/>
        <w:gridCol w:w="1340"/>
        <w:gridCol w:w="1300"/>
        <w:gridCol w:w="980"/>
        <w:gridCol w:w="980"/>
        <w:gridCol w:w="980"/>
        <w:gridCol w:w="980"/>
        <w:gridCol w:w="960"/>
      </w:tblGrid>
      <w:tr w:rsidR="00207F74" w:rsidRPr="00207F74" w:rsidTr="000922AC">
        <w:trPr>
          <w:trHeight w:val="270"/>
        </w:trPr>
        <w:tc>
          <w:tcPr>
            <w:tcW w:w="7860" w:type="dxa"/>
            <w:gridSpan w:val="3"/>
            <w:tcBorders>
              <w:top w:val="nil"/>
              <w:left w:val="nil"/>
              <w:bottom w:val="nil"/>
              <w:right w:val="nil"/>
            </w:tcBorders>
            <w:shd w:val="clear" w:color="auto" w:fill="auto"/>
            <w:noWrap/>
            <w:vAlign w:val="bottom"/>
            <w:hideMark/>
          </w:tcPr>
          <w:p w:rsidR="00552728" w:rsidRDefault="00552728" w:rsidP="00207F74">
            <w:pPr>
              <w:rPr>
                <w:rFonts w:ascii="Comic Sans MS" w:hAnsi="Comic Sans MS" w:cs="Arial"/>
                <w:sz w:val="16"/>
                <w:szCs w:val="16"/>
              </w:rPr>
            </w:pPr>
          </w:p>
          <w:p w:rsidR="00552728" w:rsidRDefault="00552728" w:rsidP="00207F74">
            <w:pPr>
              <w:rPr>
                <w:rFonts w:ascii="Comic Sans MS" w:hAnsi="Comic Sans MS" w:cs="Arial"/>
                <w:sz w:val="16"/>
                <w:szCs w:val="16"/>
              </w:rPr>
            </w:pPr>
          </w:p>
          <w:p w:rsidR="00207F74" w:rsidRPr="00B20500" w:rsidRDefault="00207F74" w:rsidP="00B20500">
            <w:pPr>
              <w:rPr>
                <w:rFonts w:ascii="Comic Sans MS" w:hAnsi="Comic Sans MS" w:cs="Arial"/>
                <w:b/>
                <w:sz w:val="16"/>
                <w:szCs w:val="16"/>
              </w:rPr>
            </w:pPr>
            <w:r w:rsidRPr="00B20500">
              <w:rPr>
                <w:rFonts w:ascii="Comic Sans MS" w:hAnsi="Comic Sans MS" w:cs="Arial"/>
                <w:b/>
                <w:sz w:val="16"/>
                <w:szCs w:val="16"/>
              </w:rPr>
              <w:t>LIST OF BILLS</w:t>
            </w:r>
          </w:p>
          <w:p w:rsidR="00060F07" w:rsidRDefault="00060F07" w:rsidP="00060F07">
            <w:pPr>
              <w:jc w:val="center"/>
              <w:rPr>
                <w:rFonts w:ascii="Comic Sans MS" w:hAnsi="Comic Sans MS" w:cs="Arial"/>
                <w:sz w:val="16"/>
                <w:szCs w:val="16"/>
              </w:rPr>
            </w:pPr>
          </w:p>
          <w:p w:rsidR="00060F07" w:rsidRPr="00207F74" w:rsidRDefault="00060F07" w:rsidP="00060F07">
            <w:pPr>
              <w:jc w:val="center"/>
              <w:rPr>
                <w:rFonts w:ascii="Comic Sans MS" w:hAnsi="Comic Sans MS" w:cs="Arial"/>
                <w:sz w:val="16"/>
                <w:szCs w:val="16"/>
              </w:rPr>
            </w:pPr>
          </w:p>
        </w:tc>
        <w:tc>
          <w:tcPr>
            <w:tcW w:w="1660" w:type="dxa"/>
            <w:gridSpan w:val="2"/>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5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4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130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8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c>
          <w:tcPr>
            <w:tcW w:w="960" w:type="dxa"/>
            <w:tcBorders>
              <w:top w:val="nil"/>
              <w:left w:val="nil"/>
              <w:bottom w:val="nil"/>
              <w:right w:val="nil"/>
            </w:tcBorders>
            <w:shd w:val="clear" w:color="auto" w:fill="auto"/>
            <w:noWrap/>
            <w:vAlign w:val="bottom"/>
            <w:hideMark/>
          </w:tcPr>
          <w:p w:rsidR="00207F74" w:rsidRPr="00207F74" w:rsidRDefault="00207F74" w:rsidP="00207F74">
            <w:pPr>
              <w:rPr>
                <w:rFonts w:ascii="Arial" w:hAnsi="Arial" w:cs="Arial"/>
              </w:rPr>
            </w:pP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LIBRARY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AMAZON.COM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BOOKS / AUDIO BOOKS / DVD'S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759.28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BETTER HOMES &amp; GARDENS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MAGAZINE SUBSCRIPTION</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5.99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CENTER POINT LARGE PRINT BOOKS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BOOKS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242.07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CITY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 - 9/20</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133.07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DEMCO</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RED HANDLE BAGS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23.93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DEARBORN NATIONAL LIFE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LIFE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10.05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IOWA OUTDOORS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MAGAZINE SUBSCRIPTIONS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KLEINER, MELANIE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PROGRAMMING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125.00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67.25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OVERDRIVE INC.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BRIDGES E-BOOK SUBSCRIPTION FEES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325.79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RICH, JASON</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PROGRAMMING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175.00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RICH, KATIE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MILEAGE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18.90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RICOH</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COPIER RENT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92.51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RICOH USA, INC.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QUARTERLY MAINTENANCE FEE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110.10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SF SCHOOLS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MAGAZINE SUBSCRIPTIONS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STATE LIBRARY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DATABASE SUBSCRIPTION FEES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71.55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STATE LIBRARY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BRIDGES E-BOOK PLATFORM FEES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58.00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TERPSTRA, NANCY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BOOKS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UNGS, DENNY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COMPUTER MAINTENANCE (2)</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83.32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WELLMARK</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HEALTH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422.71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FICA / FWT</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408.98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76.82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381.37 </w:t>
            </w:r>
          </w:p>
        </w:tc>
      </w:tr>
      <w:tr w:rsidR="000922AC" w:rsidRPr="000922AC" w:rsidTr="000922AC">
        <w:trPr>
          <w:gridBefore w:val="1"/>
          <w:gridAfter w:val="9"/>
          <w:wBefore w:w="7" w:type="dxa"/>
          <w:wAfter w:w="9973" w:type="dxa"/>
          <w:trHeight w:val="25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- 8/31</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2,239.10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LIBRARY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       5,930.79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FIRE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AMERICAN TEST CENTER</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TEST &amp; INSPECT LADDERS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520.00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BUTLER CO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ELECTRIC SERVICE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416.13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BUTLER CO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416.13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ELECTRONIC ENGINEERING</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NEW PAGER / CHARGER</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914.00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FIRE EQUIPMENT SPECIALTIES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COVER</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48.52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FIRE EQUIPMENT SPECIALTIES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CLOTHING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3,838.46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F'BURG PLUMBING &amp; HEATING</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PIPE / COUPLINGS / DRAIN</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71.15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FARMERS WIN COOP</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 DIESEL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60.44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HARDWARE HUB</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SUPPLIES / AIR COMPRESSOR</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641.16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PLUNKETTS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PEST CONTROL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42.00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QUEST DIAGNOSTICS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FIRE PHYSICAL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40.51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RICK'S TIRE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LABOR &amp; MATERIALS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285.29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RADIOLOGISTS OF NORTH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FIRE PHYSICAL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34.00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RADIOLOGISTS OF NORTH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FIRE PHYSICAL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68.00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SANDRY FIRE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SERVICE COMPRESSOR</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1,102.15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WINDSTREAM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86.81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FIRE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       8,584.75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POOL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ACKLEY, GEORGIA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80.00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ACKLEY, MADELYN</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27.00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ANDERSON, CALLIE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BLACKHILLS ENERGY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175.91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CITY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 - 9/20</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519.89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CHICKASW COUNTY ENVIRONMENTAL HEALTH</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POOL INSPECTION FEE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288.00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F'BURG FOOD CENTER</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CONCESSION SUPPLIES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100.33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HARDWARE HUB</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SUPPLIES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245.54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JOHNS, BRIESSE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JOHNS, MARKUS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KOCH, ETHAN</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KROENECKE, WILL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44.84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44.84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QUIGLEY, BLAZE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RICH, ALEXANDER</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SANDERSON, BRAYDEN</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STATE HYGIENIC LABORATORY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WATER TESTS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STATE HYGIENIC LABORATORY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WATER TESTS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WEBB, SAMANTHA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WURZER, TREVOR</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REIMBURSE TRAINING</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FICA / FWT </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1,402.38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10.50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134.93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PAYROLL - POOL MANAGER / LIFEGUARDS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8/16</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jc w:val="center"/>
              <w:rPr>
                <w:rFonts w:ascii="Comic Sans MS" w:hAnsi="Comic Sans MS" w:cs="Arial"/>
                <w:sz w:val="16"/>
                <w:szCs w:val="16"/>
              </w:rPr>
            </w:pPr>
            <w:r w:rsidRPr="000922AC">
              <w:rPr>
                <w:rFonts w:ascii="Comic Sans MS" w:hAnsi="Comic Sans MS" w:cs="Arial"/>
                <w:sz w:val="16"/>
                <w:szCs w:val="16"/>
              </w:rPr>
              <w:t xml:space="preserve">                  3,600.71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PAYROLL - POOL MANAGER / LIFEGUARDS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8/30</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2,246.67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POOL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     10,281.54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STREET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BLACKHILLS ENERGY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19.82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BUTLER CO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69.01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BUTLER CO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69.85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CNH CAPITAL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GLASS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286.75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CITY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 - 9/20</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243.23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FARMERS WIN COOP</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 DIESEL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78.77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STREET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         767.43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PARK FUND / PARK &amp;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AT WARNKE'S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ACE FUNDRAISING</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PARK &amp; REC FUNDRAISER - CASEY'S CARDS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2,128.00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BUTLER CO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ELECTRIC SERVICE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26.81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BUTLER CO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ELECTRIC SERVICE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27.36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BODENSTEINER IMPLEMENT</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BLADE / CHAIN</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154.02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FARMERS WIN COOP</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 DIESEL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362.49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HARDWARE HUB</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SUPPLIES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15.07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TREWIN PUMPING SERVICE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TOILET RENT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50.00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PARK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       2,763.75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GENERAL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BLACKHILLS ENERGY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32.22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CITY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 - 9/20</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426.64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CRONIN, SKILTON &amp; SKILTON</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PROFESSIONAL FEES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316.00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DEARBOARN NATIONAL LIFE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LIFE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10.05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FEHR GRAHAM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PROFESSIONAL FEES - TRAIL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2,541.00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LANTOW, CINDY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CLOTHING ALLOWANCE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300.00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66.83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66.83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OFFICE WORLD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ENVELOPES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52.35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RICHO USA, INC.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COPIER MAINTENANCE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846.47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SANDY'S SIGN SHOP</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GOLF CART STICKERS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25.00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US POST OFFICE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POSTAGE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62.36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UNGS, DENNY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COMPUTER MAINTENANCE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41.66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VANGUARD PUBLISHING</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LEGAL PROCEEDINGS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279.38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WELLMARK</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HEALTH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812.34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FICA / FWT </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1,568.63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229.91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IPERS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795.22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- 8/29</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1,248.56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- 9/11</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1,260.99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GENERAL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     10,982.44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WATER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BLACKHILLS ENERGY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35.60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BARCO</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SURVEY FLAGS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78.40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CITY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 - 9/20</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514.71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CENTRAL TANK COATINGS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CLEAN OUTSIDE OF TOWER</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5,000.00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DEARBORN NATIONAL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LIFE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10.05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HAWKINS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CHEMICALS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897.75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TESTAMERICA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WATER TESTS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16.80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STATE HYGIENIC LABORATORY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WATER TESTS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125.00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US POST OFFICE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POSTAGE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62.38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WELLMARK</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HEALTH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679.68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FICA / FWT</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1,322.32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241.95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772.61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SALES TAX - JULY</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926.00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- 8/29</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1,238.30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- 9/11</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1,238.30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WATER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     13,219.85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SEWER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ALL STOP</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FOR PICKUP</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129.21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CITY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 - 9/20</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4,586.34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DEARBORN NATIONAL LIFE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LIFE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10.05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Default="000922AC" w:rsidP="000922AC">
            <w:pPr>
              <w:rPr>
                <w:rFonts w:ascii="Comic Sans MS" w:hAnsi="Comic Sans MS" w:cs="Arial"/>
                <w:sz w:val="16"/>
                <w:szCs w:val="16"/>
              </w:rPr>
            </w:pPr>
          </w:p>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F'BURG FOOD CENTER</w:t>
            </w:r>
          </w:p>
        </w:tc>
        <w:tc>
          <w:tcPr>
            <w:tcW w:w="3760" w:type="dxa"/>
            <w:gridSpan w:val="2"/>
            <w:tcBorders>
              <w:top w:val="nil"/>
              <w:left w:val="nil"/>
              <w:bottom w:val="nil"/>
              <w:right w:val="nil"/>
            </w:tcBorders>
            <w:shd w:val="clear" w:color="auto" w:fill="auto"/>
            <w:noWrap/>
            <w:vAlign w:val="bottom"/>
            <w:hideMark/>
          </w:tcPr>
          <w:p w:rsidR="000922AC" w:rsidRDefault="000922AC" w:rsidP="000922AC">
            <w:pPr>
              <w:rPr>
                <w:rFonts w:ascii="Comic Sans MS" w:hAnsi="Comic Sans MS" w:cs="Arial"/>
                <w:sz w:val="16"/>
                <w:szCs w:val="16"/>
              </w:rPr>
            </w:pPr>
          </w:p>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BACTINE LIQUID</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 xml:space="preserve">                          </w:t>
            </w:r>
            <w:r w:rsidRPr="000922AC">
              <w:rPr>
                <w:rFonts w:ascii="Comic Sans MS" w:hAnsi="Comic Sans MS" w:cs="Arial"/>
                <w:sz w:val="16"/>
                <w:szCs w:val="16"/>
              </w:rPr>
              <w:lastRenderedPageBreak/>
              <w:t xml:space="preserve">5.38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FEHR GRAHAM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PROFESSIONAL FEES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1,976.00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HARDWARE HUB</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SUPPLIES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150.06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HACH</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BOD BOTTLES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461.14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IAMU</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LOAN PAYMENTS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4,506.04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IAMU</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LOAN PAYMENTS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4,506.04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IOWA DNR</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NPDES PERMIT FEE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210.00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JOHN DEERE FINANCIAL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CLOTHING - RAY</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144.37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MEDIA COM</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PHONE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NORTH CENTRAL LABORATORIES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LAB SUPPLIES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320.27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QUALITY PUMP &amp; CONTROL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LABOR / MATERIALS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912.00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STATE HYGIENIC LABORATORY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REGISTRATION FEE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90.00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SCREEN PRINTS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3 SAFETY YELLOW SHIRTS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290.40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TESTAMERICA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WASTEWATER TESTS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1,346.10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TEAM LAB</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CHEMICALS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1,200.00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US POST OFFICE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POSTAGE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62.38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WELLMARK</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HEALTH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1,660.90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FICA / FWT</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1,228.67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239.91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764.87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- 8/29</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1,116.83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- 9/11</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1,116.83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SALES TAX - JULY</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98.00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SEWER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27,191.79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ELECTRIC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BLACKHILLS ENERGY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SERVICE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19.82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BUTLER CO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ELECTRIC SERVICE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140,897.61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BUTLER CO REC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ELECTRIC SERVICE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136,762.59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CHICKASAW COUNTY TREASURER</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PROPERTY TAX</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510.00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CULVER HAHN</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SERVICE MATERIALS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502.38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DEARBORN NATIONAL LIFE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LIFE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10.05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FLETCHER REINHARDT</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LED LIGHTS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535.00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IOWA ONE CALLS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ONE CALLS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5.40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IOWA UTILITIES BOARD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ASSESSMENTS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1,638.00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M.A.R.C.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WEED KILLER</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158.56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QUIGLEY, MIKE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REBATE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200.00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STANTON ELECTRIC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LABOR / MATERIALS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2,222.20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US POST OFFICE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POSTAGE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62.38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US CELLULAR</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CELL PHONE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143.77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WELLMARK </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HEALTH INSURANCE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364.91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FICA / FWT</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120.92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117.60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- 8/29</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359.63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- 9/11</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233.27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SALES TAX -  JULY</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1,683.00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ELECTRIC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$286,547.09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WASTE COLLECTION FUND</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BLACKHILLS ENERGY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GAS SERVIVE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9.90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CITY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ELECTRIC SERVICE - 9/20</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14.81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DEARBORN NATIONAL LIFE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LIFE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10.05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FLOYD MITCHELL LANDFILL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LANDFILL FEES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1,465.34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FARMERS WIN COOP</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GAS / DIESEL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295.71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F'BURG FAMILY HEALTH CLINIC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DOT PHYSICAL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135.00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HARDWARE HUB</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SUPPLIES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13.48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JENDRO SANITATION</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RECYCLING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1,225.02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 &amp; R MANUFACTURING LLC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LABOR / MATERIALS</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110.57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US POST OFFICE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POSTAGE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62.38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lastRenderedPageBreak/>
              <w:t>WELLMARK</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HEALTH INSURANCE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776.48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FICA / FWT</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1,228.67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239.91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764.87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TREASURER STATE OF IOWA</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SALES TAX - JULY</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155.00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- 8/29</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1,234.32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- 9/11</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1,234.32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WASTE COLLECTION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Pr>
                <w:rFonts w:ascii="Comic Sans MS" w:hAnsi="Comic Sans MS" w:cs="Arial"/>
                <w:b/>
                <w:bCs/>
                <w:sz w:val="16"/>
                <w:szCs w:val="16"/>
              </w:rPr>
              <w:t>$</w:t>
            </w:r>
            <w:r w:rsidRPr="000922AC">
              <w:rPr>
                <w:rFonts w:ascii="Comic Sans MS" w:hAnsi="Comic Sans MS" w:cs="Arial"/>
                <w:b/>
                <w:bCs/>
                <w:sz w:val="16"/>
                <w:szCs w:val="16"/>
              </w:rPr>
              <w:t xml:space="preserve">8,975.83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ROAD USE TAX</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BLACKTOP SERVICE COMPANY</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STREET WORK</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61,834.83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SPEICHER EXCAVATING INC.</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STORM SEWER WORK</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8,231.70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SPECIAL REVENUE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w:t>
            </w:r>
            <w:r>
              <w:rPr>
                <w:rFonts w:ascii="Comic Sans MS" w:hAnsi="Comic Sans MS" w:cs="Arial"/>
                <w:b/>
                <w:bCs/>
                <w:sz w:val="16"/>
                <w:szCs w:val="16"/>
              </w:rPr>
              <w:t>$</w:t>
            </w:r>
            <w:r w:rsidRPr="000922AC">
              <w:rPr>
                <w:rFonts w:ascii="Comic Sans MS" w:hAnsi="Comic Sans MS" w:cs="Arial"/>
                <w:b/>
                <w:bCs/>
                <w:sz w:val="16"/>
                <w:szCs w:val="16"/>
              </w:rPr>
              <w:t xml:space="preserve">70,066.53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r w:rsidRPr="000922AC">
              <w:rPr>
                <w:rFonts w:ascii="Comic Sans MS" w:hAnsi="Comic Sans MS" w:cs="Arial"/>
                <w:b/>
                <w:bCs/>
                <w:sz w:val="16"/>
                <w:szCs w:val="16"/>
                <w:u w:val="single"/>
              </w:rPr>
              <w:t>SPECIAL REVENUE</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PAYROLL - SEPT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177.91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FICA / FWT</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WITHHOLDINGS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33.96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IPERS - AUGUST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31.00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TOTAL SPECIAL REVENUE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Pr>
                <w:rFonts w:ascii="Comic Sans MS" w:hAnsi="Comic Sans MS" w:cs="Arial"/>
                <w:b/>
                <w:bCs/>
                <w:sz w:val="16"/>
                <w:szCs w:val="16"/>
              </w:rPr>
              <w:t>$</w:t>
            </w:r>
            <w:r w:rsidRPr="000922AC">
              <w:rPr>
                <w:rFonts w:ascii="Comic Sans MS" w:hAnsi="Comic Sans MS" w:cs="Arial"/>
                <w:b/>
                <w:bCs/>
                <w:sz w:val="16"/>
                <w:szCs w:val="16"/>
              </w:rPr>
              <w:t xml:space="preserve">242.87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u w:val="single"/>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i/>
                <w:iCs/>
                <w:sz w:val="16"/>
                <w:szCs w:val="16"/>
              </w:rPr>
            </w:pPr>
            <w:r w:rsidRPr="000922AC">
              <w:rPr>
                <w:rFonts w:ascii="Comic Sans MS" w:hAnsi="Comic Sans MS" w:cs="Arial"/>
                <w:b/>
                <w:bCs/>
                <w:i/>
                <w:iCs/>
                <w:sz w:val="16"/>
                <w:szCs w:val="16"/>
              </w:rPr>
              <w:t>GRAND TOTAL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    445,554.66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REVENUE - JULY 2016</w:t>
            </w: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GENERAL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w:t>
            </w:r>
            <w:r>
              <w:rPr>
                <w:rFonts w:ascii="Comic Sans MS" w:hAnsi="Comic Sans MS" w:cs="Arial"/>
                <w:sz w:val="16"/>
                <w:szCs w:val="16"/>
              </w:rPr>
              <w:t xml:space="preserve"> </w:t>
            </w:r>
            <w:r w:rsidRPr="000922AC">
              <w:rPr>
                <w:rFonts w:ascii="Comic Sans MS" w:hAnsi="Comic Sans MS" w:cs="Arial"/>
                <w:sz w:val="16"/>
                <w:szCs w:val="16"/>
              </w:rPr>
              <w:t xml:space="preserve">4,891.46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LIBRARY</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$19,741.28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POOL</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$ 4,420.00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ROAD USE TAX</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$ 8,664.44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GUARANTEED DEPOSIT</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    200.00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SPECIAL REVENUE</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  4,847.02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WATER</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$14,367.78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SEWER</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$26,710.54 </w:t>
            </w:r>
          </w:p>
        </w:tc>
      </w:tr>
      <w:tr w:rsidR="000922AC" w:rsidRPr="000922AC" w:rsidTr="000922AC">
        <w:trPr>
          <w:gridBefore w:val="1"/>
          <w:gridAfter w:val="9"/>
          <w:wBefore w:w="7" w:type="dxa"/>
          <w:wAfter w:w="9973" w:type="dxa"/>
          <w:trHeight w:val="27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ELECTRIC</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$140,542.66 </w:t>
            </w:r>
          </w:p>
        </w:tc>
      </w:tr>
      <w:tr w:rsidR="000922AC" w:rsidRPr="000922AC" w:rsidTr="000922AC">
        <w:trPr>
          <w:gridBefore w:val="1"/>
          <w:gridAfter w:val="9"/>
          <w:wBefore w:w="7" w:type="dxa"/>
          <w:wAfter w:w="9973" w:type="dxa"/>
          <w:trHeight w:val="285"/>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sz w:val="16"/>
                <w:szCs w:val="16"/>
              </w:rPr>
            </w:pPr>
            <w:r w:rsidRPr="000922AC">
              <w:rPr>
                <w:rFonts w:ascii="Arial" w:hAnsi="Arial" w:cs="Arial"/>
                <w:sz w:val="16"/>
                <w:szCs w:val="16"/>
              </w:rPr>
              <w:t>WASTE COLLECTION</w:t>
            </w:r>
          </w:p>
        </w:tc>
        <w:tc>
          <w:tcPr>
            <w:tcW w:w="1660" w:type="dxa"/>
            <w:gridSpan w:val="2"/>
            <w:tcBorders>
              <w:top w:val="nil"/>
              <w:left w:val="nil"/>
              <w:bottom w:val="double" w:sz="6" w:space="0" w:color="auto"/>
              <w:right w:val="nil"/>
            </w:tcBorders>
            <w:shd w:val="clear" w:color="auto" w:fill="auto"/>
            <w:noWrap/>
            <w:vAlign w:val="bottom"/>
            <w:hideMark/>
          </w:tcPr>
          <w:p w:rsidR="000922AC" w:rsidRPr="000922AC" w:rsidRDefault="000922AC" w:rsidP="000922AC">
            <w:pPr>
              <w:rPr>
                <w:rFonts w:ascii="Comic Sans MS" w:hAnsi="Comic Sans MS" w:cs="Arial"/>
                <w:sz w:val="16"/>
                <w:szCs w:val="16"/>
              </w:rPr>
            </w:pPr>
            <w:r w:rsidRPr="000922AC">
              <w:rPr>
                <w:rFonts w:ascii="Comic Sans MS" w:hAnsi="Comic Sans MS" w:cs="Arial"/>
                <w:sz w:val="16"/>
                <w:szCs w:val="16"/>
              </w:rPr>
              <w:t xml:space="preserve"> $10,519.68 </w:t>
            </w:r>
          </w:p>
        </w:tc>
      </w:tr>
      <w:tr w:rsidR="000922AC" w:rsidRPr="000922AC" w:rsidTr="000922AC">
        <w:trPr>
          <w:gridBefore w:val="1"/>
          <w:gridAfter w:val="9"/>
          <w:wBefore w:w="7" w:type="dxa"/>
          <w:wAfter w:w="9973" w:type="dxa"/>
          <w:trHeight w:val="300"/>
        </w:trPr>
        <w:tc>
          <w:tcPr>
            <w:tcW w:w="4100" w:type="dxa"/>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rPr>
            </w:pPr>
          </w:p>
        </w:tc>
        <w:tc>
          <w:tcPr>
            <w:tcW w:w="37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Arial" w:hAnsi="Arial" w:cs="Arial"/>
                <w:b/>
                <w:bCs/>
                <w:sz w:val="16"/>
                <w:szCs w:val="16"/>
              </w:rPr>
            </w:pPr>
            <w:r w:rsidRPr="000922AC">
              <w:rPr>
                <w:rFonts w:ascii="Arial" w:hAnsi="Arial" w:cs="Arial"/>
                <w:b/>
                <w:bCs/>
                <w:sz w:val="16"/>
                <w:szCs w:val="16"/>
              </w:rPr>
              <w:t>TOTAL RECEIPTS FOR THE MONTH -------------</w:t>
            </w:r>
          </w:p>
        </w:tc>
        <w:tc>
          <w:tcPr>
            <w:tcW w:w="1660" w:type="dxa"/>
            <w:gridSpan w:val="2"/>
            <w:tcBorders>
              <w:top w:val="nil"/>
              <w:left w:val="nil"/>
              <w:bottom w:val="nil"/>
              <w:right w:val="nil"/>
            </w:tcBorders>
            <w:shd w:val="clear" w:color="auto" w:fill="auto"/>
            <w:noWrap/>
            <w:vAlign w:val="bottom"/>
            <w:hideMark/>
          </w:tcPr>
          <w:p w:rsidR="000922AC" w:rsidRPr="000922AC" w:rsidRDefault="000922AC" w:rsidP="000922AC">
            <w:pPr>
              <w:rPr>
                <w:rFonts w:ascii="Comic Sans MS" w:hAnsi="Comic Sans MS" w:cs="Arial"/>
                <w:b/>
                <w:bCs/>
                <w:sz w:val="16"/>
                <w:szCs w:val="16"/>
              </w:rPr>
            </w:pPr>
            <w:r w:rsidRPr="000922AC">
              <w:rPr>
                <w:rFonts w:ascii="Comic Sans MS" w:hAnsi="Comic Sans MS" w:cs="Arial"/>
                <w:b/>
                <w:bCs/>
                <w:sz w:val="16"/>
                <w:szCs w:val="16"/>
              </w:rPr>
              <w:t xml:space="preserve"> $234,904.86 </w:t>
            </w:r>
          </w:p>
        </w:tc>
      </w:tr>
    </w:tbl>
    <w:p w:rsidR="00AA2A1B" w:rsidRDefault="00AA2A1B"/>
    <w:sectPr w:rsidR="00AA2A1B" w:rsidSect="00390F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drawingGridHorizontalSpacing w:val="100"/>
  <w:displayHorizontalDrawingGridEvery w:val="2"/>
  <w:characterSpacingControl w:val="doNotCompress"/>
  <w:compat/>
  <w:rsids>
    <w:rsidRoot w:val="00207F74"/>
    <w:rsid w:val="00060F07"/>
    <w:rsid w:val="00067C62"/>
    <w:rsid w:val="000922AC"/>
    <w:rsid w:val="000E0BBE"/>
    <w:rsid w:val="001156E9"/>
    <w:rsid w:val="00120E3A"/>
    <w:rsid w:val="00150FBB"/>
    <w:rsid w:val="001D4C4E"/>
    <w:rsid w:val="00207F74"/>
    <w:rsid w:val="00390F2F"/>
    <w:rsid w:val="00462D0F"/>
    <w:rsid w:val="005138AB"/>
    <w:rsid w:val="005152F1"/>
    <w:rsid w:val="00552728"/>
    <w:rsid w:val="005619E5"/>
    <w:rsid w:val="00566D7C"/>
    <w:rsid w:val="005C0E6F"/>
    <w:rsid w:val="005D4174"/>
    <w:rsid w:val="006D2AC3"/>
    <w:rsid w:val="006E5EF7"/>
    <w:rsid w:val="00745591"/>
    <w:rsid w:val="007D16CB"/>
    <w:rsid w:val="007F4A8E"/>
    <w:rsid w:val="00933131"/>
    <w:rsid w:val="009A7691"/>
    <w:rsid w:val="00A9411A"/>
    <w:rsid w:val="00A9674F"/>
    <w:rsid w:val="00AA2A1B"/>
    <w:rsid w:val="00AE56E4"/>
    <w:rsid w:val="00B20500"/>
    <w:rsid w:val="00B225FB"/>
    <w:rsid w:val="00B77FB8"/>
    <w:rsid w:val="00B82753"/>
    <w:rsid w:val="00B85C69"/>
    <w:rsid w:val="00C03149"/>
    <w:rsid w:val="00C57401"/>
    <w:rsid w:val="00C9449F"/>
    <w:rsid w:val="00D44AA9"/>
    <w:rsid w:val="00D84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7F74"/>
    <w:pPr>
      <w:jc w:val="center"/>
    </w:pPr>
    <w:rPr>
      <w:rFonts w:ascii="Tahoma" w:hAnsi="Tahoma"/>
      <w:i/>
      <w:sz w:val="40"/>
    </w:rPr>
  </w:style>
  <w:style w:type="character" w:customStyle="1" w:styleId="TitleChar">
    <w:name w:val="Title Char"/>
    <w:basedOn w:val="DefaultParagraphFont"/>
    <w:link w:val="Title"/>
    <w:rsid w:val="00207F74"/>
    <w:rPr>
      <w:rFonts w:ascii="Tahoma" w:eastAsia="Times New Roman" w:hAnsi="Tahoma" w:cs="Times New Roman"/>
      <w:i/>
      <w:sz w:val="40"/>
      <w:szCs w:val="20"/>
    </w:rPr>
  </w:style>
</w:styles>
</file>

<file path=word/webSettings.xml><?xml version="1.0" encoding="utf-8"?>
<w:webSettings xmlns:r="http://schemas.openxmlformats.org/officeDocument/2006/relationships" xmlns:w="http://schemas.openxmlformats.org/wordprocessingml/2006/main">
  <w:divs>
    <w:div w:id="99035562">
      <w:bodyDiv w:val="1"/>
      <w:marLeft w:val="0"/>
      <w:marRight w:val="0"/>
      <w:marTop w:val="0"/>
      <w:marBottom w:val="0"/>
      <w:divBdr>
        <w:top w:val="none" w:sz="0" w:space="0" w:color="auto"/>
        <w:left w:val="none" w:sz="0" w:space="0" w:color="auto"/>
        <w:bottom w:val="none" w:sz="0" w:space="0" w:color="auto"/>
        <w:right w:val="none" w:sz="0" w:space="0" w:color="auto"/>
      </w:divBdr>
    </w:div>
    <w:div w:id="128134806">
      <w:bodyDiv w:val="1"/>
      <w:marLeft w:val="0"/>
      <w:marRight w:val="0"/>
      <w:marTop w:val="0"/>
      <w:marBottom w:val="0"/>
      <w:divBdr>
        <w:top w:val="none" w:sz="0" w:space="0" w:color="auto"/>
        <w:left w:val="none" w:sz="0" w:space="0" w:color="auto"/>
        <w:bottom w:val="none" w:sz="0" w:space="0" w:color="auto"/>
        <w:right w:val="none" w:sz="0" w:space="0" w:color="auto"/>
      </w:divBdr>
    </w:div>
    <w:div w:id="16983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10</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2016-09-14T19:02:00Z</dcterms:created>
  <dcterms:modified xsi:type="dcterms:W3CDTF">2016-09-15T20:57:00Z</dcterms:modified>
</cp:coreProperties>
</file>