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B2" w:rsidRPr="00A91FB2" w:rsidRDefault="00A91FB2" w:rsidP="00A91FB2">
      <w:pPr>
        <w:spacing w:after="0"/>
        <w:jc w:val="center"/>
        <w:rPr>
          <w:rFonts w:ascii="Times New Roman" w:eastAsia="Times New Roman" w:hAnsi="Times New Roman" w:cs="Times New Roman"/>
          <w:sz w:val="24"/>
          <w:szCs w:val="24"/>
        </w:rPr>
      </w:pPr>
      <w:r w:rsidRPr="00A91FB2">
        <w:rPr>
          <w:rFonts w:ascii="Calibri" w:eastAsia="Times New Roman" w:hAnsi="Calibri" w:cs="Calibri"/>
          <w:color w:val="000000"/>
        </w:rPr>
        <w:t>COUNCIL PROCEEDINGS</w:t>
      </w:r>
    </w:p>
    <w:p w:rsidR="00A91FB2" w:rsidRPr="00A91FB2" w:rsidRDefault="00A91FB2" w:rsidP="00A91FB2">
      <w:pPr>
        <w:spacing w:after="0"/>
        <w:jc w:val="center"/>
        <w:rPr>
          <w:rFonts w:ascii="Times New Roman" w:eastAsia="Times New Roman" w:hAnsi="Times New Roman" w:cs="Times New Roman"/>
          <w:sz w:val="24"/>
          <w:szCs w:val="24"/>
        </w:rPr>
      </w:pPr>
      <w:r w:rsidRPr="00A91FB2">
        <w:rPr>
          <w:rFonts w:ascii="Calibri" w:eastAsia="Times New Roman" w:hAnsi="Calibri" w:cs="Calibri"/>
          <w:color w:val="000000"/>
        </w:rPr>
        <w:t>January 7, 2019</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On Monday, January 7, 2019 at the Municipal Hall at 7:00 P.M. the regular meeting of the Council, City of Fredericksburg Chickasaw County was held.</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Mayor Shain Kroenecke in the chair called the meeting to order at 7:00 p.m.  Council Members present were Doreen Cook, Jimmy Mitchell, Randy Leach, and Sheriton Dettmer.  Absent: Dean Speicher.</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Employees present were Bob Schulz and Cindy Lantow.</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Guests present were Sheriff Marty Hemann, Dave Fay, Mile Drape,</w:t>
      </w:r>
      <w:r>
        <w:rPr>
          <w:rFonts w:ascii="Calibri" w:eastAsia="Times New Roman" w:hAnsi="Calibri" w:cs="Calibri"/>
          <w:color w:val="000000"/>
          <w:sz w:val="18"/>
          <w:szCs w:val="18"/>
        </w:rPr>
        <w:t xml:space="preserve"> </w:t>
      </w:r>
      <w:r w:rsidRPr="00A91FB2">
        <w:rPr>
          <w:rFonts w:ascii="Calibri" w:eastAsia="Times New Roman" w:hAnsi="Calibri" w:cs="Calibri"/>
          <w:color w:val="000000"/>
          <w:sz w:val="18"/>
          <w:szCs w:val="18"/>
        </w:rPr>
        <w:t xml:space="preserve">Kathy Bartels, Garrett Raum, Matt Mahoney, Bryan O’Day, Katie Rich, LaVonne Hartson, Aaron Anderson, Jeff Barnetz, Gail Holmes and Harold Nordaas. </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The Pledge of Allegiance was said by all in attendance.</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A motion was made by Leach second by Dettmer to approve the consent agenda as presented - December 5, 2018 Council Minutes; Summary List of Bills; Financial Reports for November 2018 and Overtime/Comp. Time hours for December 2018 and Liquor Licenses for City of Fredericksburg and Here’z 2 U.  </w:t>
      </w:r>
      <w:r w:rsidRPr="00A91FB2">
        <w:rPr>
          <w:rFonts w:ascii="Calibri" w:eastAsia="Times New Roman" w:hAnsi="Calibri" w:cs="Calibri"/>
          <w:color w:val="000000"/>
          <w:sz w:val="18"/>
          <w:szCs w:val="18"/>
          <w:shd w:val="clear" w:color="auto" w:fill="FFFFFF"/>
        </w:rPr>
        <w:t>All members present voting aye, motion carried.</w:t>
      </w:r>
      <w:r w:rsidRPr="00A91FB2">
        <w:rPr>
          <w:rFonts w:ascii="Calibri" w:eastAsia="Times New Roman" w:hAnsi="Calibri" w:cs="Calibri"/>
          <w:color w:val="000000"/>
          <w:sz w:val="18"/>
          <w:szCs w:val="18"/>
        </w:rPr>
        <w:t xml:space="preserve">  </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u w:val="single"/>
        </w:rPr>
        <w:t>Mayor’s Comments</w:t>
      </w:r>
      <w:r w:rsidRPr="00A91FB2">
        <w:rPr>
          <w:rFonts w:ascii="Calibri" w:eastAsia="Times New Roman" w:hAnsi="Calibri" w:cs="Calibri"/>
          <w:color w:val="000000"/>
          <w:sz w:val="18"/>
          <w:szCs w:val="18"/>
        </w:rPr>
        <w:t xml:space="preserve"> - Mayor Kroenecke welcomed everyone to the meeting and stated that the agenda was quite long so that to keep things moving along, please make sure all phones were silenced.</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u w:val="single"/>
        </w:rPr>
        <w:t xml:space="preserve">Citizen Forum </w:t>
      </w:r>
      <w:r w:rsidRPr="00A91FB2">
        <w:rPr>
          <w:rFonts w:ascii="Calibri" w:eastAsia="Times New Roman" w:hAnsi="Calibri" w:cs="Calibri"/>
          <w:color w:val="000000"/>
          <w:sz w:val="18"/>
          <w:szCs w:val="18"/>
        </w:rPr>
        <w:t>- Milo Drape talked with the Council about the water at his propert</w:t>
      </w:r>
      <w:r>
        <w:rPr>
          <w:rFonts w:ascii="Calibri" w:eastAsia="Times New Roman" w:hAnsi="Calibri" w:cs="Calibri"/>
          <w:color w:val="000000"/>
          <w:sz w:val="18"/>
          <w:szCs w:val="18"/>
        </w:rPr>
        <w:t>y at 233</w:t>
      </w:r>
      <w:r w:rsidRPr="00A91FB2">
        <w:rPr>
          <w:rFonts w:ascii="Calibri" w:eastAsia="Times New Roman" w:hAnsi="Calibri" w:cs="Calibri"/>
          <w:color w:val="000000"/>
          <w:sz w:val="18"/>
          <w:szCs w:val="18"/>
        </w:rPr>
        <w:t xml:space="preserve"> S. Madison Avenue.  The water is rusty and is causing problems with the water softener.  Milo brought in a sample and asked that it be tested and also for Bob to come to the house and take samples and send them it to be tested.  Milo gave us a list of what he would like it tested for.  The Council assured him that the water would be tested.</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u w:val="single"/>
        </w:rPr>
        <w:t xml:space="preserve">Law Report </w:t>
      </w:r>
      <w:r w:rsidRPr="00A91FB2">
        <w:rPr>
          <w:rFonts w:ascii="Calibri" w:eastAsia="Times New Roman" w:hAnsi="Calibri" w:cs="Calibri"/>
          <w:color w:val="000000"/>
          <w:sz w:val="18"/>
          <w:szCs w:val="18"/>
        </w:rPr>
        <w:t>- Sheriff Marty Hemann presented the December 2018 Law Report.  There were 84.0 hours worked during the month of December 2018 with a total of 626.0 hours for July - December 2018 which is an average of 104.3 hours per month.  </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u w:val="single"/>
        </w:rPr>
        <w:t>Building Permits</w:t>
      </w:r>
      <w:r w:rsidRPr="00A91FB2">
        <w:rPr>
          <w:rFonts w:ascii="Calibri" w:eastAsia="Times New Roman" w:hAnsi="Calibri" w:cs="Calibri"/>
          <w:color w:val="000000"/>
          <w:sz w:val="18"/>
          <w:szCs w:val="18"/>
        </w:rPr>
        <w:t xml:space="preserve"> - A motion was made by Mitchell second by Leach to approve the permit as presented for a storage building at the Fredericksburg Elementary School.  All members present voting aye, motion carried.</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u w:val="single"/>
        </w:rPr>
        <w:t>Library Report</w:t>
      </w:r>
      <w:r w:rsidRPr="00A91FB2">
        <w:rPr>
          <w:rFonts w:ascii="Calibri" w:eastAsia="Times New Roman" w:hAnsi="Calibri" w:cs="Calibri"/>
          <w:color w:val="000000"/>
          <w:sz w:val="18"/>
          <w:szCs w:val="18"/>
        </w:rPr>
        <w:t xml:space="preserve"> - None</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b/>
          <w:sz w:val="24"/>
          <w:szCs w:val="24"/>
          <w:u w:val="single"/>
        </w:rPr>
      </w:pPr>
      <w:r w:rsidRPr="00A91FB2">
        <w:rPr>
          <w:rFonts w:ascii="Calibri" w:eastAsia="Times New Roman" w:hAnsi="Calibri" w:cs="Calibri"/>
          <w:b/>
          <w:color w:val="000000"/>
          <w:sz w:val="18"/>
          <w:szCs w:val="18"/>
          <w:u w:val="single"/>
        </w:rPr>
        <w:t>New Business –</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u w:val="single"/>
        </w:rPr>
        <w:t xml:space="preserve">Matt Mahoney with Butler Co. REC </w:t>
      </w:r>
      <w:r w:rsidRPr="00A91FB2">
        <w:rPr>
          <w:rFonts w:ascii="Calibri" w:eastAsia="Times New Roman" w:hAnsi="Calibri" w:cs="Calibri"/>
          <w:color w:val="000000"/>
          <w:sz w:val="18"/>
          <w:szCs w:val="18"/>
        </w:rPr>
        <w:t>– Matt was present to thank the City for their business and the relationship that we have with Butler Co REC.  He stated that they didn’t see a rate increase in the near future.  Some discussion was held on whether or not REC had grants that people could apply for and some funding questions.  No action was taken during this discussion.</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u w:val="single"/>
        </w:rPr>
        <w:t xml:space="preserve">Garrett Raum - Update for First Responders </w:t>
      </w:r>
      <w:r w:rsidRPr="00A91FB2">
        <w:rPr>
          <w:rFonts w:ascii="Calibri" w:eastAsia="Times New Roman" w:hAnsi="Calibri" w:cs="Calibri"/>
          <w:color w:val="000000"/>
          <w:sz w:val="18"/>
          <w:szCs w:val="18"/>
        </w:rPr>
        <w:t>– Garrett thanked the council for their help in purchasing the equipment needed for the First Responders.  He stated that they have 5 First Responders in Fredericksburg.  Cook stated that $500 had been donated to the First Responders for them to buy equipment for the Fredericksburg people.  No action was taken during this discussion.</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lastRenderedPageBreak/>
        <w:tab/>
      </w:r>
      <w:r w:rsidRPr="00A91FB2">
        <w:rPr>
          <w:rFonts w:ascii="Calibri" w:eastAsia="Times New Roman" w:hAnsi="Calibri" w:cs="Calibri"/>
          <w:color w:val="000000"/>
          <w:sz w:val="18"/>
          <w:szCs w:val="18"/>
          <w:u w:val="single"/>
        </w:rPr>
        <w:t>Library Board - Budget Proposal for 2019/2020</w:t>
      </w:r>
      <w:r w:rsidRPr="00A91FB2">
        <w:rPr>
          <w:rFonts w:ascii="Calibri" w:eastAsia="Times New Roman" w:hAnsi="Calibri" w:cs="Calibri"/>
          <w:color w:val="000000"/>
          <w:sz w:val="18"/>
          <w:szCs w:val="18"/>
        </w:rPr>
        <w:t xml:space="preserve"> – Aaron Anderson and Katie Rich spoke on behalf of the Library Board to update the Council on the activities at the Library and what they see for the future.  They asked for a 1.5% increase in their budget.  The Council will take the request under consideration.  No action taken at this time.</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u w:val="single"/>
        </w:rPr>
        <w:t>Bryan O’Day - Trees</w:t>
      </w:r>
      <w:r w:rsidRPr="00A91FB2">
        <w:rPr>
          <w:rFonts w:ascii="Calibri" w:eastAsia="Times New Roman" w:hAnsi="Calibri" w:cs="Calibri"/>
          <w:color w:val="000000"/>
          <w:sz w:val="18"/>
          <w:szCs w:val="18"/>
        </w:rPr>
        <w:t xml:space="preserve"> – Bryan talked with the Council on the subject of the trees being removed and that some of those trees are Memorial Trees which were purchased by families in memory </w:t>
      </w:r>
      <w:proofErr w:type="gramStart"/>
      <w:r w:rsidRPr="00A91FB2">
        <w:rPr>
          <w:rFonts w:ascii="Calibri" w:eastAsia="Times New Roman" w:hAnsi="Calibri" w:cs="Calibri"/>
          <w:color w:val="000000"/>
          <w:sz w:val="18"/>
          <w:szCs w:val="18"/>
        </w:rPr>
        <w:t>of  loved</w:t>
      </w:r>
      <w:proofErr w:type="gramEnd"/>
      <w:r w:rsidRPr="00A91FB2">
        <w:rPr>
          <w:rFonts w:ascii="Calibri" w:eastAsia="Times New Roman" w:hAnsi="Calibri" w:cs="Calibri"/>
          <w:color w:val="000000"/>
          <w:sz w:val="18"/>
          <w:szCs w:val="18"/>
        </w:rPr>
        <w:t xml:space="preserve"> one.  Bryan also suggested that the Tree Board and Bob talk about which trees need to come down.  No action taken at this time.</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u w:val="single"/>
        </w:rPr>
        <w:t xml:space="preserve">Water &amp; Sewer Project on Railroad </w:t>
      </w:r>
      <w:proofErr w:type="gramStart"/>
      <w:r w:rsidRPr="00A91FB2">
        <w:rPr>
          <w:rFonts w:ascii="Calibri" w:eastAsia="Times New Roman" w:hAnsi="Calibri" w:cs="Calibri"/>
          <w:color w:val="000000"/>
          <w:sz w:val="18"/>
          <w:szCs w:val="18"/>
          <w:u w:val="single"/>
        </w:rPr>
        <w:t xml:space="preserve">Street </w:t>
      </w:r>
      <w:r w:rsidRPr="00A91FB2">
        <w:rPr>
          <w:rFonts w:ascii="Calibri" w:eastAsia="Times New Roman" w:hAnsi="Calibri" w:cs="Calibri"/>
          <w:color w:val="000000"/>
          <w:sz w:val="18"/>
          <w:szCs w:val="18"/>
        </w:rPr>
        <w:t> –</w:t>
      </w:r>
      <w:proofErr w:type="gramEnd"/>
      <w:r w:rsidRPr="00A91FB2">
        <w:rPr>
          <w:rFonts w:ascii="Calibri" w:eastAsia="Times New Roman" w:hAnsi="Calibri" w:cs="Calibri"/>
          <w:color w:val="000000"/>
          <w:sz w:val="18"/>
          <w:szCs w:val="18"/>
        </w:rPr>
        <w:t xml:space="preserve"> A motion was made by Mitchell second by Leach to set the Bid Letting Date for January 30, 2019 and the Public Hearing Date for February 4, 2019 for this project.  All members present voting aye, motion carried.</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u w:val="single"/>
        </w:rPr>
        <w:t xml:space="preserve">Mileage Rate </w:t>
      </w:r>
      <w:r w:rsidRPr="00A91FB2">
        <w:rPr>
          <w:rFonts w:ascii="Calibri" w:eastAsia="Times New Roman" w:hAnsi="Calibri" w:cs="Calibri"/>
          <w:color w:val="000000"/>
          <w:sz w:val="18"/>
          <w:szCs w:val="18"/>
        </w:rPr>
        <w:t xml:space="preserve">- A motion was made by Mitchell second by Leach to raise the mileage rate to $.58 per mile (currently at $.54.5).  The $.58 is the Federal Rate.  Ayes: Mitchell, Leach, Dettmer.  Nays: Cook.  </w:t>
      </w:r>
      <w:proofErr w:type="gramStart"/>
      <w:r w:rsidRPr="00A91FB2">
        <w:rPr>
          <w:rFonts w:ascii="Calibri" w:eastAsia="Times New Roman" w:hAnsi="Calibri" w:cs="Calibri"/>
          <w:color w:val="000000"/>
          <w:sz w:val="18"/>
          <w:szCs w:val="18"/>
        </w:rPr>
        <w:t>Absent Speicher.</w:t>
      </w:r>
      <w:proofErr w:type="gramEnd"/>
      <w:r w:rsidRPr="00A91FB2">
        <w:rPr>
          <w:rFonts w:ascii="Calibri" w:eastAsia="Times New Roman" w:hAnsi="Calibri" w:cs="Calibri"/>
          <w:color w:val="000000"/>
          <w:sz w:val="18"/>
          <w:szCs w:val="18"/>
        </w:rPr>
        <w:t xml:space="preserve">  Motion carried.</w:t>
      </w:r>
    </w:p>
    <w:p w:rsidR="00A91FB2" w:rsidRPr="00A91FB2" w:rsidRDefault="00A91FB2" w:rsidP="00A91FB2">
      <w:pPr>
        <w:spacing w:after="0"/>
        <w:rPr>
          <w:rFonts w:ascii="Times New Roman" w:eastAsia="Times New Roman" w:hAnsi="Times New Roman" w:cs="Times New Roman"/>
          <w:sz w:val="24"/>
          <w:szCs w:val="24"/>
        </w:rPr>
      </w:pPr>
      <w:r w:rsidRPr="00A91FB2">
        <w:rPr>
          <w:rFonts w:ascii="Times New Roman" w:eastAsia="Times New Roman" w:hAnsi="Times New Roman" w:cs="Times New Roman"/>
          <w:color w:val="000000"/>
          <w:sz w:val="20"/>
        </w:rPr>
        <w:tab/>
      </w:r>
      <w:r w:rsidRPr="00A91FB2">
        <w:rPr>
          <w:rFonts w:ascii="Calibri" w:eastAsia="Times New Roman" w:hAnsi="Calibri" w:cs="Calibri"/>
          <w:color w:val="000000"/>
          <w:sz w:val="18"/>
          <w:szCs w:val="18"/>
          <w:u w:val="single"/>
        </w:rPr>
        <w:t>Committee Appointments by the Mayor</w:t>
      </w:r>
      <w:r w:rsidRPr="00A91FB2">
        <w:rPr>
          <w:rFonts w:ascii="Calibri" w:eastAsia="Times New Roman" w:hAnsi="Calibri" w:cs="Calibri"/>
          <w:color w:val="000000"/>
          <w:sz w:val="18"/>
          <w:szCs w:val="18"/>
        </w:rPr>
        <w:t xml:space="preserve"> - A motion was made by Leach second by Dettmer to approve the following appointments by the Mayor.  All members present voting aye, motion carried.  2019 Committees - Health Officer - Dr. Luke Brinkman; Water / Sewer - Leach &amp; Cook; Solid Waste - Dettmer &amp; Speicher; Electric - Speicher &amp; Mitchell; Streets &amp; Sidewalks - Speicher &amp; Dettmer; Fire Board - Leach &amp; Cook; Swim Pool &amp; Park &amp; Rec - Mitchell &amp; Leach; Wage &amp; Benefits - Mitchell &amp; Cook; Library - Mitchell &amp; Speicher; Economic Development - Leach; Mayor Pro Tem - Leach.</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u w:val="single"/>
        </w:rPr>
        <w:t>Moving Liquor License to the Fire Station</w:t>
      </w:r>
      <w:r w:rsidRPr="00A91FB2">
        <w:rPr>
          <w:rFonts w:ascii="Calibri" w:eastAsia="Times New Roman" w:hAnsi="Calibri" w:cs="Calibri"/>
          <w:color w:val="000000"/>
          <w:sz w:val="18"/>
          <w:szCs w:val="18"/>
        </w:rPr>
        <w:t xml:space="preserve"> - A motion was made by Cook second by Leach to approve moving the City’s liquor license to the Fredericksburg Fire Station on Saturday, January 26, 2019.  All members present voting aye, motion carried.</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u w:val="single"/>
        </w:rPr>
        <w:t>Water Issue at Funeral Home</w:t>
      </w:r>
      <w:r w:rsidRPr="00A91FB2">
        <w:rPr>
          <w:rFonts w:ascii="Calibri" w:eastAsia="Times New Roman" w:hAnsi="Calibri" w:cs="Calibri"/>
          <w:color w:val="000000"/>
          <w:sz w:val="18"/>
          <w:szCs w:val="18"/>
        </w:rPr>
        <w:t xml:space="preserve"> - Mayor Kroenecke talked with the Council about an issue with water / ice that is in front of the Funeral Home on East Main.  There isn’t a quick fix so for the time being the City will keep it cleaned off when there is a funeral.  Options will be looked at to see if there is something that can be done.  No action taken at this time.</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u w:val="single"/>
        </w:rPr>
        <w:t>Process to Start Condemnation at Rooster’s Pub</w:t>
      </w:r>
      <w:r w:rsidRPr="00A91FB2">
        <w:rPr>
          <w:rFonts w:ascii="Calibri" w:eastAsia="Times New Roman" w:hAnsi="Calibri" w:cs="Calibri"/>
          <w:color w:val="000000"/>
          <w:sz w:val="18"/>
          <w:szCs w:val="18"/>
        </w:rPr>
        <w:t xml:space="preserve"> - Mayor Kroenecke explained to the Council how bad the building is and now there has been extensive water damage on the inside.  After some discussion, a motion was made by Mitchell second by Cook to start the process.  All members present voting aye, motion carried.</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u w:val="single"/>
        </w:rPr>
        <w:t xml:space="preserve">Permission to Advertise for Pool Employees </w:t>
      </w:r>
      <w:r w:rsidRPr="00A91FB2">
        <w:rPr>
          <w:rFonts w:ascii="Calibri" w:eastAsia="Times New Roman" w:hAnsi="Calibri" w:cs="Calibri"/>
          <w:color w:val="000000"/>
          <w:sz w:val="18"/>
          <w:szCs w:val="18"/>
        </w:rPr>
        <w:t xml:space="preserve">- A motion was made by Dettmer second by Leach giving permission to advertise for an Assistant Manager, 2 Head Guards and Lifeguards for the 2019 Swim Season at the </w:t>
      </w:r>
      <w:proofErr w:type="spellStart"/>
      <w:r w:rsidRPr="00A91FB2">
        <w:rPr>
          <w:rFonts w:ascii="Calibri" w:eastAsia="Times New Roman" w:hAnsi="Calibri" w:cs="Calibri"/>
          <w:color w:val="000000"/>
          <w:sz w:val="18"/>
          <w:szCs w:val="18"/>
        </w:rPr>
        <w:t>Meinerz</w:t>
      </w:r>
      <w:proofErr w:type="spellEnd"/>
      <w:r w:rsidRPr="00A91FB2">
        <w:rPr>
          <w:rFonts w:ascii="Calibri" w:eastAsia="Times New Roman" w:hAnsi="Calibri" w:cs="Calibri"/>
          <w:color w:val="000000"/>
          <w:sz w:val="18"/>
          <w:szCs w:val="18"/>
        </w:rPr>
        <w:t xml:space="preserve"> </w:t>
      </w:r>
      <w:proofErr w:type="spellStart"/>
      <w:r w:rsidRPr="00A91FB2">
        <w:rPr>
          <w:rFonts w:ascii="Calibri" w:eastAsia="Times New Roman" w:hAnsi="Calibri" w:cs="Calibri"/>
          <w:color w:val="000000"/>
          <w:sz w:val="18"/>
          <w:szCs w:val="18"/>
        </w:rPr>
        <w:t>Dairyland</w:t>
      </w:r>
      <w:proofErr w:type="spellEnd"/>
      <w:r w:rsidRPr="00A91FB2">
        <w:rPr>
          <w:rFonts w:ascii="Calibri" w:eastAsia="Times New Roman" w:hAnsi="Calibri" w:cs="Calibri"/>
          <w:color w:val="000000"/>
          <w:sz w:val="18"/>
          <w:szCs w:val="18"/>
        </w:rPr>
        <w:t xml:space="preserve"> Swimming Pool.  Ads will be on social media, posted at City Hall and in the F’Burg Review.  All members present voting aye, motion carried.</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u w:val="single"/>
        </w:rPr>
        <w:t>Dates for Budget Meetings</w:t>
      </w:r>
      <w:r w:rsidRPr="00A91FB2">
        <w:rPr>
          <w:rFonts w:ascii="Calibri" w:eastAsia="Times New Roman" w:hAnsi="Calibri" w:cs="Calibri"/>
          <w:color w:val="000000"/>
          <w:sz w:val="18"/>
          <w:szCs w:val="18"/>
        </w:rPr>
        <w:t xml:space="preserve"> - discussion was held on dates.  Cindy will get some dates and times put together for meetings.  No action taken at this time.</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u w:val="single"/>
        </w:rPr>
        <w:t xml:space="preserve">Resignation from Park &amp; Rec Directors </w:t>
      </w:r>
      <w:r w:rsidRPr="00A91FB2">
        <w:rPr>
          <w:rFonts w:ascii="Calibri" w:eastAsia="Times New Roman" w:hAnsi="Calibri" w:cs="Calibri"/>
          <w:color w:val="000000"/>
          <w:sz w:val="18"/>
          <w:szCs w:val="18"/>
        </w:rPr>
        <w:t xml:space="preserve">- Toni Kroenecke and Amanda </w:t>
      </w:r>
      <w:proofErr w:type="spellStart"/>
      <w:r w:rsidRPr="00A91FB2">
        <w:rPr>
          <w:rFonts w:ascii="Calibri" w:eastAsia="Times New Roman" w:hAnsi="Calibri" w:cs="Calibri"/>
          <w:color w:val="000000"/>
          <w:sz w:val="18"/>
          <w:szCs w:val="18"/>
        </w:rPr>
        <w:t>Harkrader</w:t>
      </w:r>
      <w:proofErr w:type="spellEnd"/>
      <w:r w:rsidRPr="00A91FB2">
        <w:rPr>
          <w:rFonts w:ascii="Calibri" w:eastAsia="Times New Roman" w:hAnsi="Calibri" w:cs="Calibri"/>
          <w:color w:val="000000"/>
          <w:sz w:val="18"/>
          <w:szCs w:val="18"/>
        </w:rPr>
        <w:t xml:space="preserve"> sent letters to the Council resigning their positions as Park &amp; Rec directors for the City of Fredericksburg with the reason being to spend more time with their families.   A motion was made by Mitchell second by Leach to accept their resignations.  All members present voting aye, motion carried.  Ads will be placed in the F’Burg Review, posted on Social Media and posted at City Hall for the position.</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p>
    <w:p w:rsidR="00A91FB2" w:rsidRPr="00A91FB2" w:rsidRDefault="00A91FB2" w:rsidP="00A91FB2">
      <w:pPr>
        <w:spacing w:after="0"/>
        <w:rPr>
          <w:rFonts w:ascii="Times New Roman" w:eastAsia="Times New Roman" w:hAnsi="Times New Roman" w:cs="Times New Roman"/>
          <w:b/>
          <w:sz w:val="24"/>
          <w:szCs w:val="24"/>
          <w:u w:val="single"/>
        </w:rPr>
      </w:pPr>
      <w:r w:rsidRPr="00A91FB2">
        <w:rPr>
          <w:rFonts w:ascii="Calibri" w:eastAsia="Times New Roman" w:hAnsi="Calibri" w:cs="Calibri"/>
          <w:b/>
          <w:color w:val="000000"/>
          <w:sz w:val="18"/>
          <w:szCs w:val="18"/>
          <w:u w:val="single"/>
        </w:rPr>
        <w:t>Under old business -  </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rPr>
        <w:t>Garbage Route – no updates</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rPr>
        <w:t>Leachate Treatment / User Agreement – it has been sent to the County for their review.  </w:t>
      </w:r>
      <w:proofErr w:type="gramStart"/>
      <w:r w:rsidRPr="00A91FB2">
        <w:rPr>
          <w:rFonts w:ascii="Calibri" w:eastAsia="Times New Roman" w:hAnsi="Calibri" w:cs="Calibri"/>
          <w:color w:val="000000"/>
          <w:sz w:val="18"/>
          <w:szCs w:val="18"/>
        </w:rPr>
        <w:t>Just waiting to see their thoughts &amp; comments.</w:t>
      </w:r>
      <w:proofErr w:type="gramEnd"/>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p>
    <w:p w:rsidR="00A91FB2" w:rsidRPr="00A91FB2" w:rsidRDefault="00A91FB2" w:rsidP="00A91FB2">
      <w:pPr>
        <w:spacing w:after="0"/>
        <w:ind w:firstLine="72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No other action / discussion held under old business.</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u w:val="single"/>
        </w:rPr>
        <w:t xml:space="preserve">Public Works Director Report </w:t>
      </w:r>
      <w:r w:rsidRPr="00A91FB2">
        <w:rPr>
          <w:rFonts w:ascii="Calibri" w:eastAsia="Times New Roman" w:hAnsi="Calibri" w:cs="Calibri"/>
          <w:color w:val="000000"/>
          <w:sz w:val="18"/>
          <w:szCs w:val="18"/>
        </w:rPr>
        <w:t xml:space="preserve">– </w:t>
      </w:r>
    </w:p>
    <w:p w:rsidR="00A91FB2" w:rsidRPr="00A91FB2" w:rsidRDefault="00A91FB2" w:rsidP="00A91FB2">
      <w:pPr>
        <w:spacing w:after="0"/>
        <w:ind w:firstLine="72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Bob talked with the Council about adding Ortho / Polyphosphate to the water system which will help with corrosion control.  An agreement was presented from Fehr Graham but before signing, a meeting will be set to discuss the price and what all needs to be done. </w:t>
      </w:r>
    </w:p>
    <w:p w:rsidR="00A91FB2" w:rsidRPr="00A91FB2" w:rsidRDefault="00A91FB2" w:rsidP="00A91FB2">
      <w:pPr>
        <w:spacing w:after="0"/>
        <w:ind w:firstLine="72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Bob asked permission to purchase cold patch to fill some of the potholes.  He will get pricing and Cindy will email out to Council.  If the shipping isn’t horrible, it can be purchased.  </w:t>
      </w:r>
    </w:p>
    <w:p w:rsidR="00A91FB2" w:rsidRPr="00A91FB2" w:rsidRDefault="00A91FB2" w:rsidP="00A91FB2">
      <w:pPr>
        <w:spacing w:after="0"/>
        <w:ind w:firstLine="72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Bob stated that the new radar speed signs were up and seem to be working good.  It seems to help with the speed of people coming into town.  </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u w:val="single"/>
        </w:rPr>
        <w:lastRenderedPageBreak/>
        <w:t xml:space="preserve">Council Comments - </w:t>
      </w:r>
    </w:p>
    <w:p w:rsidR="00A91FB2" w:rsidRPr="00A91FB2" w:rsidRDefault="00A91FB2" w:rsidP="00A91FB2">
      <w:pPr>
        <w:spacing w:after="0"/>
        <w:ind w:firstLine="72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 xml:space="preserve">Jimmy stated that the Drone program is going forward at the fire station. </w:t>
      </w:r>
    </w:p>
    <w:p w:rsidR="00A91FB2" w:rsidRPr="00A91FB2" w:rsidRDefault="00A91FB2" w:rsidP="00A91FB2">
      <w:pPr>
        <w:spacing w:after="0"/>
        <w:rPr>
          <w:rFonts w:ascii="Times New Roman" w:eastAsia="Times New Roman" w:hAnsi="Times New Roman" w:cs="Times New Roman"/>
          <w:sz w:val="24"/>
          <w:szCs w:val="24"/>
        </w:rPr>
      </w:pPr>
      <w:r w:rsidRPr="00A91FB2">
        <w:rPr>
          <w:rFonts w:ascii="Times New Roman" w:eastAsia="Times New Roman" w:hAnsi="Times New Roman" w:cs="Times New Roman"/>
          <w:color w:val="000000"/>
          <w:sz w:val="20"/>
        </w:rPr>
        <w:tab/>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There being no further business requiring Council action it was moved by Dettmer second by Mitchell to adjourn at 8:30 p.m.  </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The next regular meeting of the Fredericksburg City Council will be on Monday, February 4, 2019 at 7:00 P.M.  </w:t>
      </w:r>
    </w:p>
    <w:p w:rsidR="00A91FB2" w:rsidRDefault="00A91FB2" w:rsidP="00A91FB2">
      <w:pPr>
        <w:spacing w:after="0"/>
        <w:rPr>
          <w:rFonts w:ascii="Calibri" w:eastAsia="Times New Roman" w:hAnsi="Calibri" w:cs="Calibri"/>
          <w:color w:val="000000"/>
          <w:sz w:val="18"/>
        </w:rPr>
      </w:pPr>
      <w:r w:rsidRPr="00A91FB2">
        <w:rPr>
          <w:rFonts w:ascii="Times New Roman" w:eastAsia="Times New Roman" w:hAnsi="Times New Roman" w:cs="Times New Roman"/>
          <w:sz w:val="24"/>
          <w:szCs w:val="24"/>
        </w:rPr>
        <w:br/>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p>
    <w:p w:rsidR="00A91FB2" w:rsidRPr="00A91FB2" w:rsidRDefault="00A91FB2" w:rsidP="00A91FB2">
      <w:pPr>
        <w:spacing w:after="0"/>
        <w:ind w:left="4320" w:firstLine="72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____________ ______________________</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rPr>
        <w:tab/>
      </w:r>
      <w:r w:rsidRPr="00A91FB2">
        <w:rPr>
          <w:rFonts w:ascii="Calibri" w:eastAsia="Times New Roman" w:hAnsi="Calibri" w:cs="Calibri"/>
          <w:color w:val="000000"/>
          <w:sz w:val="18"/>
          <w:szCs w:val="18"/>
        </w:rPr>
        <w:t>Shain Kroenecke, Mayor</w:t>
      </w:r>
    </w:p>
    <w:p w:rsidR="00A91FB2" w:rsidRDefault="00A91FB2" w:rsidP="00A91FB2">
      <w:pPr>
        <w:spacing w:after="0"/>
        <w:rPr>
          <w:rFonts w:ascii="Calibri" w:eastAsia="Times New Roman" w:hAnsi="Calibri" w:cs="Calibri"/>
          <w:color w:val="000000"/>
          <w:sz w:val="18"/>
          <w:szCs w:val="18"/>
        </w:rPr>
      </w:pPr>
    </w:p>
    <w:p w:rsidR="00A91FB2" w:rsidRDefault="00A91FB2" w:rsidP="00A91FB2">
      <w:pPr>
        <w:spacing w:after="0"/>
        <w:rPr>
          <w:rFonts w:ascii="Calibri" w:eastAsia="Times New Roman" w:hAnsi="Calibri" w:cs="Calibri"/>
          <w:color w:val="000000"/>
          <w:sz w:val="18"/>
          <w:szCs w:val="18"/>
        </w:rPr>
      </w:pPr>
      <w:r w:rsidRPr="00A91FB2">
        <w:rPr>
          <w:rFonts w:ascii="Calibri" w:eastAsia="Times New Roman" w:hAnsi="Calibri" w:cs="Calibri"/>
          <w:color w:val="000000"/>
          <w:sz w:val="18"/>
          <w:szCs w:val="18"/>
        </w:rPr>
        <w:t>ATTEST:</w:t>
      </w:r>
    </w:p>
    <w:p w:rsidR="00A91FB2" w:rsidRPr="00A91FB2" w:rsidRDefault="00A91FB2" w:rsidP="00A91FB2">
      <w:pPr>
        <w:spacing w:after="0"/>
        <w:rPr>
          <w:rFonts w:ascii="Times New Roman" w:eastAsia="Times New Roman" w:hAnsi="Times New Roman" w:cs="Times New Roman"/>
          <w:sz w:val="24"/>
          <w:szCs w:val="24"/>
        </w:rPr>
      </w:pP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___________ _____________________________</w:t>
      </w:r>
    </w:p>
    <w:p w:rsidR="00A91FB2" w:rsidRPr="00A91FB2" w:rsidRDefault="00A91FB2" w:rsidP="00A91FB2">
      <w:pPr>
        <w:spacing w:after="0"/>
        <w:rPr>
          <w:rFonts w:ascii="Times New Roman" w:eastAsia="Times New Roman" w:hAnsi="Times New Roman" w:cs="Times New Roman"/>
          <w:sz w:val="24"/>
          <w:szCs w:val="24"/>
        </w:rPr>
      </w:pPr>
      <w:r w:rsidRPr="00A91FB2">
        <w:rPr>
          <w:rFonts w:ascii="Calibri" w:eastAsia="Times New Roman" w:hAnsi="Calibri" w:cs="Calibri"/>
          <w:color w:val="000000"/>
          <w:sz w:val="18"/>
          <w:szCs w:val="18"/>
        </w:rPr>
        <w:t>Cindy Lantow, City Administrator</w:t>
      </w:r>
    </w:p>
    <w:p w:rsidR="00A91FB2" w:rsidRPr="00A91FB2" w:rsidRDefault="00A91FB2" w:rsidP="00A91FB2">
      <w:pPr>
        <w:spacing w:after="0" w:line="240" w:lineRule="auto"/>
        <w:rPr>
          <w:rFonts w:ascii="Times New Roman" w:eastAsia="Times New Roman" w:hAnsi="Times New Roman" w:cs="Times New Roman"/>
          <w:sz w:val="24"/>
          <w:szCs w:val="24"/>
        </w:rPr>
      </w:pPr>
    </w:p>
    <w:tbl>
      <w:tblPr>
        <w:tblW w:w="10170" w:type="dxa"/>
        <w:tblInd w:w="-72" w:type="dxa"/>
        <w:tblLayout w:type="fixed"/>
        <w:tblLook w:val="04A0"/>
      </w:tblPr>
      <w:tblGrid>
        <w:gridCol w:w="3780"/>
        <w:gridCol w:w="4320"/>
        <w:gridCol w:w="2070"/>
      </w:tblGrid>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i/>
                <w:sz w:val="20"/>
                <w:szCs w:val="20"/>
              </w:rPr>
            </w:pPr>
            <w:r w:rsidRPr="004F6BF2">
              <w:rPr>
                <w:rFonts w:ascii="Calibri" w:eastAsia="Times New Roman" w:hAnsi="Calibri" w:cs="Calibri"/>
                <w:sz w:val="20"/>
                <w:szCs w:val="20"/>
              </w:rPr>
              <w:t> </w:t>
            </w:r>
            <w:r w:rsidRPr="004F6BF2">
              <w:rPr>
                <w:rFonts w:ascii="Calibri" w:eastAsia="Times New Roman" w:hAnsi="Calibri" w:cs="Calibri"/>
                <w:b/>
                <w:i/>
                <w:sz w:val="20"/>
                <w:szCs w:val="20"/>
              </w:rPr>
              <w:t>LIST OF BILLS</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4" w:space="0" w:color="auto"/>
              <w:right w:val="single" w:sz="8" w:space="0" w:color="CCCCCC"/>
            </w:tcBorders>
            <w:shd w:val="clear" w:color="auto" w:fill="auto"/>
            <w:noWrap/>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LIBRARY FUND</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AMAZON.COM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BOOKS / SUPPLIES / PROGRAMMING</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1,110.51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noWrap/>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CITY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 - 1/20</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461.34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MEDIA COM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PHONE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75.84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MEDIA COM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PHONE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75.84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ORIENTAL TRADING</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SUPPLIES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49.92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UNGS, DENNY (20/20 FX)</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COMPUTER MAINTENANCE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41.66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WELLS FARGO VENDOR (RICOH)</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COPIER RENT</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106.89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FICA / FWT</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682.79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TREASURER STATE OF IOWA</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NOVEMBER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109.87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 - NOVEMBER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628.78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- 12/2/2018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1,039.56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JANITOR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- 12/2/2018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77.71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- 12/10/2018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1,140.11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- 12/10/2018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91.84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- 12/31/2018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1,251.81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JANITOR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- 12/31/2018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51.81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LIBRARY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7,016.38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u w:val="single"/>
              </w:rPr>
            </w:pPr>
            <w:r w:rsidRPr="004F6BF2">
              <w:rPr>
                <w:rFonts w:ascii="Calibri" w:eastAsia="Times New Roman" w:hAnsi="Calibri" w:cs="Calibri"/>
                <w:b/>
                <w:bCs/>
                <w:sz w:val="20"/>
                <w:szCs w:val="20"/>
                <w:u w:val="single"/>
              </w:rPr>
              <w:t>FIRE FUND</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BUTLER CO REC</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669.41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CHICKASAW CO. FIREFIGHTERS ASS'N</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MEMBERSHIP DUES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FARMERS WIN COOP</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GAS/DIESEL</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882.80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HARDWARE HUB</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SUPPLIES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23.98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IOWA FIREFIGHTERS ASSN.</w:t>
            </w:r>
          </w:p>
        </w:tc>
        <w:tc>
          <w:tcPr>
            <w:tcW w:w="4320" w:type="dxa"/>
            <w:tcBorders>
              <w:top w:val="nil"/>
              <w:left w:val="nil"/>
              <w:bottom w:val="single" w:sz="8" w:space="0" w:color="CCCCCC"/>
              <w:right w:val="single" w:sz="8" w:space="0" w:color="CCCCCC"/>
            </w:tcBorders>
            <w:shd w:val="clear" w:color="auto" w:fill="auto"/>
            <w:noWrap/>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MEMBERSHIP DUES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312.00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MERCY MEDICAL CENTER - NH</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FIRE PHYSICAL</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311.00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lastRenderedPageBreak/>
              <w:t>PLUNKETT'S</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PEST CONTROL</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42.00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STANTON ELECTRIC</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LABOR / MATERIALS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1,240.13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SANDY FIRE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FREIGHT</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39.28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US CELLULAR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IPAD</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36.72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FIRE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2,987.91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u w:val="single"/>
              </w:rPr>
            </w:pPr>
            <w:r w:rsidRPr="004F6BF2">
              <w:rPr>
                <w:rFonts w:ascii="Calibri" w:eastAsia="Times New Roman" w:hAnsi="Calibri" w:cs="Calibri"/>
                <w:b/>
                <w:bCs/>
                <w:sz w:val="20"/>
                <w:szCs w:val="20"/>
                <w:u w:val="single"/>
              </w:rPr>
              <w:t>POOL FUND</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BLACKHILLS ENERGY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GAS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33.54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CITY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 - 1/20</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25.22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MEDIA COM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PHONE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52.84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POOL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111.60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u w:val="single"/>
              </w:rPr>
            </w:pPr>
            <w:r w:rsidRPr="004F6BF2">
              <w:rPr>
                <w:rFonts w:ascii="Calibri" w:eastAsia="Times New Roman" w:hAnsi="Calibri" w:cs="Calibri"/>
                <w:b/>
                <w:bCs/>
                <w:sz w:val="20"/>
                <w:szCs w:val="20"/>
                <w:u w:val="single"/>
              </w:rPr>
              <w:t>STREET FUND</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BARCO</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MINI LIGHT BARS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473.65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BLACK HILLS ENERGY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GAS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99.42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BUTLER CO REC</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xml:space="preserve">                            104.58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CITY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 - 1/20</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337.73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CNH CAPITAL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REPAIR HYD. CYLINDER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163.96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FARMERS WIN COOP</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GAS / DIESEL</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414.15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HARDWARE HUB</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SUPPLIES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112.69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JOHN DEERE FINANCIAL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FLOOD LIGHT</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24.99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NOLTE EXCAVATING</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STORM SEWERS BY BASEBALL FIELD / COOP</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6,101.91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RICK'S TIRE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LABOR / MATERIALS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1,079.33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STANTON ELECTRIC</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LABOR / MATERIALS ON STREET LIGHTS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392.84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- 12/2/2018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405.09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- 12/10/2018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471.88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- 12/31/2018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361.02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STREET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10,543.24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u w:val="single"/>
              </w:rPr>
            </w:pPr>
            <w:r w:rsidRPr="004F6BF2">
              <w:rPr>
                <w:rFonts w:ascii="Calibri" w:eastAsia="Times New Roman" w:hAnsi="Calibri" w:cs="Calibri"/>
                <w:b/>
                <w:bCs/>
                <w:sz w:val="20"/>
                <w:szCs w:val="20"/>
                <w:u w:val="single"/>
              </w:rPr>
              <w:t>PARK FUND</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BODENSTEINER IMPLEMENT</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FITTINGS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15.90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BUTLER CO REC</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31.51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CITY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 - 1/20</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36.02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FEHR GRAHAM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PROFESSIONAL FEES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278.25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PARK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361.68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u w:val="single"/>
              </w:rPr>
            </w:pPr>
            <w:r w:rsidRPr="004F6BF2">
              <w:rPr>
                <w:rFonts w:ascii="Calibri" w:eastAsia="Times New Roman" w:hAnsi="Calibri" w:cs="Calibri"/>
                <w:b/>
                <w:bCs/>
                <w:sz w:val="20"/>
                <w:szCs w:val="20"/>
                <w:u w:val="single"/>
              </w:rPr>
              <w:t>GENERAL FUND</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BLACKHILLS ENERGY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GAS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101.50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BOYD SOFTWARE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SOFTWARE SUPPORT</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500.00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BRINCKS, JESSICA</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BARTENDING / SPECIAL EVENT</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66.95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CITY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 - 1/20</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1,249.39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CULVER HAHN</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BULBS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76.20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DEARBOARN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DEARBOARN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lastRenderedPageBreak/>
              <w:t>F'BURG PLUMBING</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LABOR / MATERIALS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45.00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F'BURG FOOD CENTER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BAR SUPPLIES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10.40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F'BURG FOOD CENTER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BAR SUPPLIES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157.34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HARDWARE HUB</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SUPPLIES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37.33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HARDWARE HUB</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CABINET FOR FIRST RESPONDERS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194.28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KABRICK</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BEER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93.75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LANTOW, CINDY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CELL PHONE REIMBURSE-JANUARY</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LANTOW, CINDY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H.SA CONTRIBUTION - JANUARY</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50.00 </w:t>
            </w:r>
          </w:p>
        </w:tc>
      </w:tr>
      <w:tr w:rsidR="004F6BF2" w:rsidRPr="004F6BF2" w:rsidTr="004F6BF2">
        <w:trPr>
          <w:trHeight w:val="255"/>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MEDIA COM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PHONE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117.06 </w:t>
            </w:r>
          </w:p>
        </w:tc>
      </w:tr>
      <w:tr w:rsidR="004F6BF2" w:rsidRPr="004F6BF2" w:rsidTr="004F6BF2">
        <w:trPr>
          <w:trHeight w:val="255"/>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OFFICE WORLD</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LABELS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29.99 </w:t>
            </w:r>
          </w:p>
        </w:tc>
      </w:tr>
      <w:tr w:rsidR="004F6BF2" w:rsidRPr="004F6BF2" w:rsidTr="004F6BF2">
        <w:trPr>
          <w:trHeight w:val="255"/>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RICOH USA, INC.</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COPIER MAINTENANCE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488.83 </w:t>
            </w:r>
          </w:p>
        </w:tc>
      </w:tr>
      <w:tr w:rsidR="004F6BF2" w:rsidRPr="004F6BF2" w:rsidTr="004F6BF2">
        <w:trPr>
          <w:trHeight w:val="255"/>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STANTON ELECTRIC</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LABOR / MATERIALS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75.00 </w:t>
            </w:r>
          </w:p>
        </w:tc>
      </w:tr>
      <w:tr w:rsidR="004F6BF2" w:rsidRPr="004F6BF2" w:rsidTr="004F6BF2">
        <w:trPr>
          <w:trHeight w:val="255"/>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UNITED BEVERAGE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BEER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169.20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VANGUARD PUBLISHING</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LEGAL PUBLICATIONS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206.72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WOMEN OF FREDERICKSBURG</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RENT REFUND</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FICA / FWT</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2,395.33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TREASURER STATE OF IOWA</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249.00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894.87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- 12/2/2018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1,256.84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JANITOR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- 12/2/2018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36.94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- 12/10/2018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1,356.84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JANITOR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- 12/10/2018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80.01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BARTENDER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- 12/10/2018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50.00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PARYROLL - MAYOR / COUNCIL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- 12/10/2018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4,201.91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- 12/31/2018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87.73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JANITOR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- 12/31/2018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1,256.84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GENERAL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15,695.35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u w:val="single"/>
              </w:rPr>
            </w:pPr>
            <w:r w:rsidRPr="004F6BF2">
              <w:rPr>
                <w:rFonts w:ascii="Calibri" w:eastAsia="Times New Roman" w:hAnsi="Calibri" w:cs="Calibri"/>
                <w:b/>
                <w:bCs/>
                <w:sz w:val="20"/>
                <w:szCs w:val="20"/>
                <w:u w:val="single"/>
              </w:rPr>
              <w:t>WATER FUND</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BLACKHILLS ENERGY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GAS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214.31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CITY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 - 1/20</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729.30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CONTINENTAL RESEARCH CORP</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CHEMICALS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176.39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DEARBOARN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DEARBOARN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FEHR GRHAM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PROFESSIONAL FEES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377.62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HAWKINS</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CHEMICALS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718.25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HAWKINS</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CHEMICALS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815.25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MEDIA COM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PHONE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SPEICHER EXCAVTING</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LABOR / MATERIALS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487.50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TESTAMERICA</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WATER TESTING</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129.15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US CELLULAR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CELL PHONE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65.09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US POST OFFICE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STAMPS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95.00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FICA / FWT</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1,283.18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TREASURER STATE OF IOWA</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255.81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lastRenderedPageBreak/>
              <w:t>IPERS</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762.21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- 12/2/2018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1,280.40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- 12/10/2018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1,556.28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- 12/31/2018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1,280.40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WATER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10,276.24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u w:val="single"/>
              </w:rPr>
            </w:pPr>
            <w:r w:rsidRPr="004F6BF2">
              <w:rPr>
                <w:rFonts w:ascii="Calibri" w:eastAsia="Times New Roman" w:hAnsi="Calibri" w:cs="Calibri"/>
                <w:b/>
                <w:bCs/>
                <w:sz w:val="20"/>
                <w:szCs w:val="20"/>
                <w:u w:val="single"/>
              </w:rPr>
              <w:t>SEWER FUND</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ARMBRECHT, RAY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H.SA CONTRIBUTION - JANUARY</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50.00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ALL STOP</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225.72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CITY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 - 1/20</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4,486.72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ENVIRONMENTL RESOURCE ASSOCIATION</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TESTING</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108.83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FEHR GRAHAM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PROFESSIONAL FEES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377.63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F'BURG FOOD CENTER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GARBAGE BAGS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5.66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HACH</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LAB SUPPLIES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531.75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HARDWARE HUB</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CABNINER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118.15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IAMU</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LOAN PAYMENT</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2,253.02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MEDIA COM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PHONE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STANTON ELECTRIC</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LABOR / MATERIALS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967.48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TEAM LAB</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CHEMICALS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1,200.00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TREWIN PUMPING SERVICE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PUMPING SEWAGE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350.00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TEST AMERICA</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WASTEWATER TESTING</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4,712.40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US CELLULAR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CELL PHONE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65.09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US POST OFFICE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STAMPS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95.00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FICA / FWT</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1,096.07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TREASURER STATE OF IOWA</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229.74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743.63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- 12/2/2018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1,184.16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- 12/10/2018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1,456.26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- 12/31/2018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1,184.16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SEWER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21,491.57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u w:val="single"/>
              </w:rPr>
            </w:pPr>
            <w:r w:rsidRPr="004F6BF2">
              <w:rPr>
                <w:rFonts w:ascii="Calibri" w:eastAsia="Times New Roman" w:hAnsi="Calibri" w:cs="Calibri"/>
                <w:b/>
                <w:bCs/>
                <w:sz w:val="20"/>
                <w:szCs w:val="20"/>
                <w:u w:val="single"/>
              </w:rPr>
              <w:t>ELECTRIC FUND</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BUTLER CO. REC</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139,185.74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BLACKHILLS ENERGY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GAS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198.78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CULVER HAHN</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BULBS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291.25 </w:t>
            </w:r>
          </w:p>
        </w:tc>
      </w:tr>
      <w:tr w:rsidR="004F6BF2" w:rsidRPr="004F6BF2" w:rsidTr="004F6BF2">
        <w:trPr>
          <w:trHeight w:val="30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30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30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FARMERS WIN COOP</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GAS / DIESEL</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33.45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FLETCHER-REINHARDT COMPANY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CONTROL, PHOTO</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63.55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HOFFMAN, KIM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H.SA CONTRIBUTION - JANUARY</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50.00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STANTON ELECTRIC</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LABOR / MATERIALS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884.69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US POST OFFICE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REFUND</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125.07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lastRenderedPageBreak/>
              <w:t>US POST OFFICE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STAMPS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95.00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FICA / FWT</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677.44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TREASURER STATE OF IOWA</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127.01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1,092.31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TREASURER STATE OF IOWA</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SALES TAX - 12/20</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2,202.00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- 12/2/2018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796.44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- 12/10/2018</w:t>
            </w:r>
          </w:p>
        </w:tc>
        <w:tc>
          <w:tcPr>
            <w:tcW w:w="2070" w:type="dxa"/>
            <w:tcBorders>
              <w:top w:val="nil"/>
              <w:left w:val="nil"/>
              <w:bottom w:val="nil"/>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896.44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- 12/31/2018</w:t>
            </w:r>
          </w:p>
        </w:tc>
        <w:tc>
          <w:tcPr>
            <w:tcW w:w="2070" w:type="dxa"/>
            <w:tcBorders>
              <w:top w:val="single" w:sz="8" w:space="0" w:color="CCCCCC"/>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796.44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ELECTRIC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147,535.71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u w:val="single"/>
              </w:rPr>
            </w:pPr>
            <w:r w:rsidRPr="004F6BF2">
              <w:rPr>
                <w:rFonts w:ascii="Calibri" w:eastAsia="Times New Roman" w:hAnsi="Calibri" w:cs="Calibri"/>
                <w:b/>
                <w:bCs/>
                <w:sz w:val="20"/>
                <w:szCs w:val="20"/>
                <w:u w:val="single"/>
              </w:rPr>
              <w:t>WASTE COLLECTION FUND</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BLACKHILLS ENERGY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GAS SERVICE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198.78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CITY</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 SERVICE - 1/20</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170.11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DEARBORN NATIONAL LIFE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LIFE INSURANCE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10.05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ELLIOTT EQUIPMENT</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GARBAGE TOTES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1,875.00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FARMERS WIN COOP</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GAS / DIESEL</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326.50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F'BURG FOOD CENTER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SUPPLIES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4.27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FLOYD MITCHELL LANDFILL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LANDFILL FEES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1,135.29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HARDWARE HUB</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SUPPLIES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7.29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JENDRO SANITATION</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RECYCLING PICKUP CHARGES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1,369.60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JOHN DEERE FINANCIAL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SUPPLIES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118.67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US CELLULAR</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CELL PHONE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65.09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US POST OFFICE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STAMPS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95.00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FICA / FWT</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1,236.44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TREASURER STATE OF IOWA</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264.57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738.55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- 12/2/2018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1,315.30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- 12/10/2018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1,558.72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- 12/31/2018</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1,315.30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207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WASTE COLLECTION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11,814.58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u w:val="single"/>
              </w:rPr>
            </w:pPr>
            <w:r w:rsidRPr="004F6BF2">
              <w:rPr>
                <w:rFonts w:ascii="Calibri" w:eastAsia="Times New Roman" w:hAnsi="Calibri" w:cs="Calibri"/>
                <w:b/>
                <w:bCs/>
                <w:sz w:val="20"/>
                <w:szCs w:val="20"/>
                <w:u w:val="single"/>
              </w:rPr>
              <w:t>ROAD USE TAX</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TRAFFICALM</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2 RADAR SPEED SIGNS</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5,500.00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ROAD USE TAX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5,500.00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u w:val="single"/>
              </w:rPr>
            </w:pPr>
            <w:r w:rsidRPr="004F6BF2">
              <w:rPr>
                <w:rFonts w:ascii="Calibri" w:eastAsia="Times New Roman" w:hAnsi="Calibri" w:cs="Calibri"/>
                <w:b/>
                <w:bCs/>
                <w:sz w:val="20"/>
                <w:szCs w:val="20"/>
                <w:u w:val="single"/>
              </w:rPr>
              <w:t>SPECIAL REVENUE</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PAYROLL - DECEMBER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179.29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WITHHOLDINGS - DECEMBER</w:t>
            </w:r>
          </w:p>
        </w:tc>
        <w:tc>
          <w:tcPr>
            <w:tcW w:w="2070" w:type="dxa"/>
            <w:tcBorders>
              <w:top w:val="nil"/>
              <w:left w:val="nil"/>
              <w:bottom w:val="nil"/>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31.88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IPERS - DECEMBER</w:t>
            </w:r>
          </w:p>
        </w:tc>
        <w:tc>
          <w:tcPr>
            <w:tcW w:w="2070" w:type="dxa"/>
            <w:tcBorders>
              <w:top w:val="single" w:sz="8" w:space="0" w:color="CCCCCC"/>
              <w:left w:val="nil"/>
              <w:bottom w:val="nil"/>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31.16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p>
        </w:tc>
        <w:tc>
          <w:tcPr>
            <w:tcW w:w="4320" w:type="dxa"/>
            <w:tcBorders>
              <w:top w:val="nil"/>
              <w:left w:val="nil"/>
              <w:bottom w:val="nil"/>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p>
        </w:tc>
        <w:tc>
          <w:tcPr>
            <w:tcW w:w="2070" w:type="dxa"/>
            <w:tcBorders>
              <w:top w:val="single" w:sz="8" w:space="0" w:color="CCCCCC"/>
              <w:left w:val="nil"/>
              <w:bottom w:val="nil"/>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BUTLER CO. REC</w:t>
            </w:r>
          </w:p>
        </w:tc>
        <w:tc>
          <w:tcPr>
            <w:tcW w:w="4320" w:type="dxa"/>
            <w:tcBorders>
              <w:top w:val="nil"/>
              <w:left w:val="nil"/>
              <w:bottom w:val="nil"/>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LOAN PAYMENT FOR FCDC</w:t>
            </w:r>
          </w:p>
        </w:tc>
        <w:tc>
          <w:tcPr>
            <w:tcW w:w="2070" w:type="dxa"/>
            <w:tcBorders>
              <w:top w:val="single" w:sz="8" w:space="0" w:color="CCCCCC"/>
              <w:left w:val="nil"/>
              <w:bottom w:val="nil"/>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43,679.40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NORTHEAST SECURITY BANK</w:t>
            </w:r>
          </w:p>
        </w:tc>
        <w:tc>
          <w:tcPr>
            <w:tcW w:w="4320" w:type="dxa"/>
            <w:tcBorders>
              <w:top w:val="single" w:sz="8" w:space="0" w:color="CCCCCC"/>
              <w:left w:val="nil"/>
              <w:bottom w:val="nil"/>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INTEREST PAYMENT - STREET LIGHTS</w:t>
            </w:r>
          </w:p>
        </w:tc>
        <w:tc>
          <w:tcPr>
            <w:tcW w:w="2070" w:type="dxa"/>
            <w:tcBorders>
              <w:top w:val="single" w:sz="8" w:space="0" w:color="CCCCCC"/>
              <w:left w:val="nil"/>
              <w:bottom w:val="nil"/>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7,769.00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lastRenderedPageBreak/>
              <w:t> </w:t>
            </w:r>
          </w:p>
        </w:tc>
        <w:tc>
          <w:tcPr>
            <w:tcW w:w="4320" w:type="dxa"/>
            <w:tcBorders>
              <w:top w:val="single" w:sz="8" w:space="0" w:color="CCCCCC"/>
              <w:left w:val="nil"/>
              <w:bottom w:val="double" w:sz="6" w:space="0" w:color="auto"/>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single" w:sz="8" w:space="0" w:color="CCCCCC"/>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SPECIAL REVENUE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51,690.73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GRAND TOTAL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285,024.99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noWrap/>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REVENUE - NOVEMBER 2018 ------------------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GENERAL</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21,596.52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LIBRARY</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2,251.80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POOL</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ROAD USE TAX</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10,438.02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GUARANTEED DEPOSIT</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600.00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SPECIAL REVENUE</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18,524.56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WATER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12,784.74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SEWER</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74,799.92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ELECTRIC</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334,909.89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WASTE COLLECTION</w:t>
            </w:r>
          </w:p>
        </w:tc>
        <w:tc>
          <w:tcPr>
            <w:tcW w:w="2070" w:type="dxa"/>
            <w:tcBorders>
              <w:top w:val="nil"/>
              <w:left w:val="nil"/>
              <w:bottom w:val="double" w:sz="6" w:space="0" w:color="000000"/>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sz w:val="20"/>
                <w:szCs w:val="20"/>
              </w:rPr>
            </w:pPr>
            <w:r w:rsidRPr="004F6BF2">
              <w:rPr>
                <w:rFonts w:ascii="Calibri" w:eastAsia="Times New Roman" w:hAnsi="Calibri" w:cs="Calibri"/>
                <w:sz w:val="20"/>
                <w:szCs w:val="20"/>
              </w:rPr>
              <w:t xml:space="preserve">                        8,830.27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TOTAL RECEIPTS - NOVEMBER 2018 ---------------</w:t>
            </w:r>
          </w:p>
        </w:tc>
        <w:tc>
          <w:tcPr>
            <w:tcW w:w="2070" w:type="dxa"/>
            <w:tcBorders>
              <w:top w:val="single" w:sz="8" w:space="0" w:color="CCCCCC"/>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jc w:val="right"/>
              <w:rPr>
                <w:rFonts w:ascii="Calibri" w:eastAsia="Times New Roman" w:hAnsi="Calibri" w:cs="Calibri"/>
                <w:b/>
                <w:bCs/>
                <w:sz w:val="20"/>
                <w:szCs w:val="20"/>
              </w:rPr>
            </w:pPr>
            <w:r w:rsidRPr="004F6BF2">
              <w:rPr>
                <w:rFonts w:ascii="Calibri" w:eastAsia="Times New Roman" w:hAnsi="Calibri" w:cs="Calibri"/>
                <w:b/>
                <w:bCs/>
                <w:sz w:val="20"/>
                <w:szCs w:val="20"/>
              </w:rPr>
              <w:t xml:space="preserve"> $                484,735.72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sz w:val="20"/>
                <w:szCs w:val="20"/>
              </w:rPr>
            </w:pPr>
            <w:r w:rsidRPr="004F6BF2">
              <w:rPr>
                <w:rFonts w:ascii="Calibri" w:eastAsia="Times New Roman" w:hAnsi="Calibri" w:cs="Calibri"/>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Calibri" w:eastAsia="Times New Roman" w:hAnsi="Calibri" w:cs="Calibri"/>
                <w:b/>
                <w:bCs/>
                <w:sz w:val="20"/>
                <w:szCs w:val="20"/>
              </w:rPr>
            </w:pPr>
            <w:r w:rsidRPr="004F6BF2">
              <w:rPr>
                <w:rFonts w:ascii="Calibri" w:eastAsia="Times New Roman" w:hAnsi="Calibri" w:cs="Calibri"/>
                <w:b/>
                <w:bCs/>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lastRenderedPageBreak/>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r w:rsidR="004F6BF2" w:rsidRPr="004F6BF2" w:rsidTr="004F6BF2">
        <w:trPr>
          <w:trHeight w:val="270"/>
        </w:trPr>
        <w:tc>
          <w:tcPr>
            <w:tcW w:w="3780" w:type="dxa"/>
            <w:tcBorders>
              <w:top w:val="nil"/>
              <w:left w:val="single" w:sz="8" w:space="0" w:color="CCCCCC"/>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432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c>
          <w:tcPr>
            <w:tcW w:w="2070" w:type="dxa"/>
            <w:tcBorders>
              <w:top w:val="nil"/>
              <w:left w:val="nil"/>
              <w:bottom w:val="single" w:sz="8" w:space="0" w:color="CCCCCC"/>
              <w:right w:val="single" w:sz="8" w:space="0" w:color="CCCCCC"/>
            </w:tcBorders>
            <w:shd w:val="clear" w:color="auto" w:fill="auto"/>
            <w:vAlign w:val="bottom"/>
            <w:hideMark/>
          </w:tcPr>
          <w:p w:rsidR="004F6BF2" w:rsidRPr="004F6BF2" w:rsidRDefault="004F6BF2" w:rsidP="004F6BF2">
            <w:pPr>
              <w:spacing w:after="0" w:line="240" w:lineRule="auto"/>
              <w:rPr>
                <w:rFonts w:ascii="Arial" w:eastAsia="Times New Roman" w:hAnsi="Arial" w:cs="Arial"/>
                <w:sz w:val="20"/>
                <w:szCs w:val="20"/>
              </w:rPr>
            </w:pPr>
            <w:r w:rsidRPr="004F6BF2">
              <w:rPr>
                <w:rFonts w:ascii="Arial" w:eastAsia="Times New Roman" w:hAnsi="Arial" w:cs="Arial"/>
                <w:sz w:val="20"/>
                <w:szCs w:val="20"/>
              </w:rPr>
              <w:t> </w:t>
            </w:r>
          </w:p>
        </w:tc>
      </w:tr>
    </w:tbl>
    <w:p w:rsidR="00972140" w:rsidRPr="00A91FB2" w:rsidRDefault="00972140" w:rsidP="00A91FB2"/>
    <w:sectPr w:rsidR="00972140" w:rsidRPr="00A91FB2" w:rsidSect="00A91F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A91FB2"/>
    <w:rsid w:val="004F6BF2"/>
    <w:rsid w:val="00972140"/>
    <w:rsid w:val="00A91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1FB2"/>
  </w:style>
  <w:style w:type="character" w:styleId="Hyperlink">
    <w:name w:val="Hyperlink"/>
    <w:basedOn w:val="DefaultParagraphFont"/>
    <w:uiPriority w:val="99"/>
    <w:semiHidden/>
    <w:unhideWhenUsed/>
    <w:rsid w:val="004F6BF2"/>
    <w:rPr>
      <w:color w:val="0000FF"/>
      <w:u w:val="single"/>
    </w:rPr>
  </w:style>
  <w:style w:type="character" w:styleId="FollowedHyperlink">
    <w:name w:val="FollowedHyperlink"/>
    <w:basedOn w:val="DefaultParagraphFont"/>
    <w:uiPriority w:val="99"/>
    <w:semiHidden/>
    <w:unhideWhenUsed/>
    <w:rsid w:val="004F6BF2"/>
    <w:rPr>
      <w:color w:val="800080"/>
      <w:u w:val="single"/>
    </w:rPr>
  </w:style>
  <w:style w:type="paragraph" w:customStyle="1" w:styleId="xl7365">
    <w:name w:val="xl7365"/>
    <w:basedOn w:val="Normal"/>
    <w:rsid w:val="004F6BF2"/>
    <w:pPr>
      <w:spacing w:before="100" w:beforeAutospacing="1" w:after="100" w:afterAutospacing="1" w:line="240" w:lineRule="auto"/>
    </w:pPr>
    <w:rPr>
      <w:rFonts w:ascii="Arial" w:eastAsia="Times New Roman" w:hAnsi="Arial" w:cs="Arial"/>
    </w:rPr>
  </w:style>
  <w:style w:type="paragraph" w:customStyle="1" w:styleId="xl7366">
    <w:name w:val="xl736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67">
    <w:name w:val="xl736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8">
    <w:name w:val="xl7368"/>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69">
    <w:name w:val="xl7369"/>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0">
    <w:name w:val="xl737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u w:val="single"/>
    </w:rPr>
  </w:style>
  <w:style w:type="paragraph" w:customStyle="1" w:styleId="xl7371">
    <w:name w:val="xl7371"/>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2">
    <w:name w:val="xl737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3">
    <w:name w:val="xl737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74">
    <w:name w:val="xl737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5">
    <w:name w:val="xl7375"/>
    <w:basedOn w:val="Normal"/>
    <w:rsid w:val="004F6BF2"/>
    <w:pPr>
      <w:pBdr>
        <w:top w:val="single" w:sz="8" w:space="0" w:color="CCCCCC"/>
        <w:left w:val="single" w:sz="8" w:space="0" w:color="CCCCCC"/>
        <w:bottom w:val="double" w:sz="6" w:space="0" w:color="000000"/>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6">
    <w:name w:val="xl737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77">
    <w:name w:val="xl7377"/>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78">
    <w:name w:val="xl7378"/>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79">
    <w:name w:val="xl7379"/>
    <w:basedOn w:val="Normal"/>
    <w:rsid w:val="004F6BF2"/>
    <w:pPr>
      <w:pBdr>
        <w:top w:val="single" w:sz="8" w:space="0" w:color="CCCCCC"/>
        <w:left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80">
    <w:name w:val="xl7380"/>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pPr>
    <w:rPr>
      <w:rFonts w:ascii="Calibri" w:eastAsia="Times New Roman" w:hAnsi="Calibri" w:cs="Calibri"/>
      <w:b/>
      <w:bCs/>
      <w:sz w:val="24"/>
      <w:szCs w:val="24"/>
    </w:rPr>
  </w:style>
  <w:style w:type="paragraph" w:customStyle="1" w:styleId="xl7381">
    <w:name w:val="xl7381"/>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2">
    <w:name w:val="xl7382"/>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3">
    <w:name w:val="xl7383"/>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84">
    <w:name w:val="xl738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5">
    <w:name w:val="xl7385"/>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color w:val="FF0000"/>
      <w:sz w:val="24"/>
      <w:szCs w:val="24"/>
    </w:rPr>
  </w:style>
  <w:style w:type="paragraph" w:customStyle="1" w:styleId="xl7386">
    <w:name w:val="xl7386"/>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color w:val="FF0000"/>
      <w:sz w:val="24"/>
      <w:szCs w:val="24"/>
    </w:rPr>
  </w:style>
  <w:style w:type="paragraph" w:customStyle="1" w:styleId="xl7387">
    <w:name w:val="xl7387"/>
    <w:basedOn w:val="Normal"/>
    <w:rsid w:val="004F6BF2"/>
    <w:pPr>
      <w:pBdr>
        <w:top w:val="single" w:sz="8" w:space="0" w:color="CCCCCC"/>
        <w:left w:val="single" w:sz="8" w:space="0" w:color="CCCCCC"/>
        <w:right w:val="single" w:sz="8" w:space="0" w:color="CCCCCC"/>
      </w:pBdr>
      <w:spacing w:before="100" w:beforeAutospacing="1" w:after="100" w:afterAutospacing="1" w:line="240" w:lineRule="auto"/>
      <w:jc w:val="right"/>
    </w:pPr>
    <w:rPr>
      <w:rFonts w:ascii="Calibri" w:eastAsia="Times New Roman" w:hAnsi="Calibri" w:cs="Calibri"/>
      <w:sz w:val="24"/>
      <w:szCs w:val="24"/>
    </w:rPr>
  </w:style>
  <w:style w:type="paragraph" w:customStyle="1" w:styleId="xl7388">
    <w:name w:val="xl7388"/>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89">
    <w:name w:val="xl7389"/>
    <w:basedOn w:val="Normal"/>
    <w:rsid w:val="004F6BF2"/>
    <w:pPr>
      <w:pBdr>
        <w:top w:val="single" w:sz="8" w:space="0" w:color="CCCCCC"/>
        <w:left w:val="single" w:sz="8" w:space="0" w:color="CCCCCC"/>
        <w:bottom w:val="double" w:sz="6"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 w:type="paragraph" w:customStyle="1" w:styleId="xl7390">
    <w:name w:val="xl7390"/>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1">
    <w:name w:val="xl7391"/>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2">
    <w:name w:val="xl7392"/>
    <w:basedOn w:val="Normal"/>
    <w:rsid w:val="004F6BF2"/>
    <w:pPr>
      <w:pBdr>
        <w:top w:val="single" w:sz="8" w:space="0" w:color="CCCCCC"/>
        <w:left w:val="single" w:sz="8" w:space="0" w:color="CCCCCC"/>
        <w:bottom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3">
    <w:name w:val="xl7393"/>
    <w:basedOn w:val="Normal"/>
    <w:rsid w:val="004F6BF2"/>
    <w:pPr>
      <w:pBdr>
        <w:top w:val="single" w:sz="8" w:space="0" w:color="CCCCCC"/>
        <w:bottom w:val="single" w:sz="8" w:space="0" w:color="CCCCCC"/>
        <w:right w:val="single" w:sz="8" w:space="0" w:color="CCCCCC"/>
      </w:pBdr>
      <w:spacing w:before="100" w:beforeAutospacing="1" w:after="100" w:afterAutospacing="1" w:line="240" w:lineRule="auto"/>
    </w:pPr>
    <w:rPr>
      <w:rFonts w:ascii="Arial" w:eastAsia="Times New Roman" w:hAnsi="Arial" w:cs="Arial"/>
      <w:sz w:val="24"/>
      <w:szCs w:val="24"/>
    </w:rPr>
  </w:style>
  <w:style w:type="paragraph" w:customStyle="1" w:styleId="xl7394">
    <w:name w:val="xl7394"/>
    <w:basedOn w:val="Normal"/>
    <w:rsid w:val="004F6BF2"/>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5">
    <w:name w:val="xl7395"/>
    <w:basedOn w:val="Normal"/>
    <w:rsid w:val="004F6BF2"/>
    <w:pPr>
      <w:pBdr>
        <w:left w:val="single" w:sz="8" w:space="0" w:color="CCCCCC"/>
        <w:bottom w:val="single" w:sz="8" w:space="0" w:color="CCCCCC"/>
        <w:right w:val="single" w:sz="8" w:space="0" w:color="CCCCCC"/>
      </w:pBdr>
      <w:spacing w:before="100" w:beforeAutospacing="1" w:after="100" w:afterAutospacing="1" w:line="240" w:lineRule="auto"/>
    </w:pPr>
    <w:rPr>
      <w:rFonts w:ascii="Calibri" w:eastAsia="Times New Roman" w:hAnsi="Calibri" w:cs="Calibri"/>
      <w:sz w:val="24"/>
      <w:szCs w:val="24"/>
    </w:rPr>
  </w:style>
  <w:style w:type="paragraph" w:customStyle="1" w:styleId="xl7396">
    <w:name w:val="xl7396"/>
    <w:basedOn w:val="Normal"/>
    <w:rsid w:val="004F6BF2"/>
    <w:pPr>
      <w:pBdr>
        <w:top w:val="single" w:sz="8" w:space="0" w:color="CCCCCC"/>
        <w:left w:val="single" w:sz="8" w:space="0" w:color="CCCCCC"/>
        <w:bottom w:val="single" w:sz="4" w:space="0" w:color="auto"/>
        <w:right w:val="single" w:sz="8" w:space="0" w:color="CCCCCC"/>
      </w:pBdr>
      <w:spacing w:before="100" w:beforeAutospacing="1" w:after="100" w:afterAutospacing="1" w:line="240" w:lineRule="auto"/>
    </w:pPr>
    <w:rPr>
      <w:rFonts w:ascii="Calibri" w:eastAsia="Times New Roman"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409885628">
      <w:bodyDiv w:val="1"/>
      <w:marLeft w:val="0"/>
      <w:marRight w:val="0"/>
      <w:marTop w:val="0"/>
      <w:marBottom w:val="0"/>
      <w:divBdr>
        <w:top w:val="none" w:sz="0" w:space="0" w:color="auto"/>
        <w:left w:val="none" w:sz="0" w:space="0" w:color="auto"/>
        <w:bottom w:val="none" w:sz="0" w:space="0" w:color="auto"/>
        <w:right w:val="none" w:sz="0" w:space="0" w:color="auto"/>
      </w:divBdr>
    </w:div>
    <w:div w:id="860899354">
      <w:bodyDiv w:val="1"/>
      <w:marLeft w:val="0"/>
      <w:marRight w:val="0"/>
      <w:marTop w:val="0"/>
      <w:marBottom w:val="0"/>
      <w:divBdr>
        <w:top w:val="none" w:sz="0" w:space="0" w:color="auto"/>
        <w:left w:val="none" w:sz="0" w:space="0" w:color="auto"/>
        <w:bottom w:val="none" w:sz="0" w:space="0" w:color="auto"/>
        <w:right w:val="none" w:sz="0" w:space="0" w:color="auto"/>
      </w:divBdr>
    </w:div>
    <w:div w:id="1102871895">
      <w:bodyDiv w:val="1"/>
      <w:marLeft w:val="0"/>
      <w:marRight w:val="0"/>
      <w:marTop w:val="0"/>
      <w:marBottom w:val="0"/>
      <w:divBdr>
        <w:top w:val="none" w:sz="0" w:space="0" w:color="auto"/>
        <w:left w:val="none" w:sz="0" w:space="0" w:color="auto"/>
        <w:bottom w:val="none" w:sz="0" w:space="0" w:color="auto"/>
        <w:right w:val="none" w:sz="0" w:space="0" w:color="auto"/>
      </w:divBdr>
      <w:divsChild>
        <w:div w:id="1953125707">
          <w:marLeft w:val="-11"/>
          <w:marRight w:val="0"/>
          <w:marTop w:val="0"/>
          <w:marBottom w:val="0"/>
          <w:divBdr>
            <w:top w:val="none" w:sz="0" w:space="0" w:color="auto"/>
            <w:left w:val="none" w:sz="0" w:space="0" w:color="auto"/>
            <w:bottom w:val="none" w:sz="0" w:space="0" w:color="auto"/>
            <w:right w:val="none" w:sz="0" w:space="0" w:color="auto"/>
          </w:divBdr>
          <w:divsChild>
            <w:div w:id="791441989">
              <w:marLeft w:val="0"/>
              <w:marRight w:val="0"/>
              <w:marTop w:val="0"/>
              <w:marBottom w:val="0"/>
              <w:divBdr>
                <w:top w:val="none" w:sz="0" w:space="0" w:color="auto"/>
                <w:left w:val="none" w:sz="0" w:space="0" w:color="auto"/>
                <w:bottom w:val="none" w:sz="0" w:space="0" w:color="auto"/>
                <w:right w:val="none" w:sz="0" w:space="0" w:color="auto"/>
              </w:divBdr>
              <w:divsChild>
                <w:div w:id="146635355">
                  <w:marLeft w:val="0"/>
                  <w:marRight w:val="0"/>
                  <w:marTop w:val="0"/>
                  <w:marBottom w:val="0"/>
                  <w:divBdr>
                    <w:top w:val="none" w:sz="0" w:space="0" w:color="auto"/>
                    <w:left w:val="none" w:sz="0" w:space="0" w:color="auto"/>
                    <w:bottom w:val="none" w:sz="0" w:space="0" w:color="auto"/>
                    <w:right w:val="none" w:sz="0" w:space="0" w:color="auto"/>
                  </w:divBdr>
                  <w:divsChild>
                    <w:div w:id="1563248865">
                      <w:marLeft w:val="0"/>
                      <w:marRight w:val="0"/>
                      <w:marTop w:val="0"/>
                      <w:marBottom w:val="0"/>
                      <w:divBdr>
                        <w:top w:val="none" w:sz="0" w:space="0" w:color="auto"/>
                        <w:left w:val="none" w:sz="0" w:space="0" w:color="auto"/>
                        <w:bottom w:val="none" w:sz="0" w:space="0" w:color="auto"/>
                        <w:right w:val="none" w:sz="0" w:space="0" w:color="auto"/>
                      </w:divBdr>
                      <w:divsChild>
                        <w:div w:id="291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946">
      <w:bodyDiv w:val="1"/>
      <w:marLeft w:val="0"/>
      <w:marRight w:val="0"/>
      <w:marTop w:val="0"/>
      <w:marBottom w:val="0"/>
      <w:divBdr>
        <w:top w:val="none" w:sz="0" w:space="0" w:color="auto"/>
        <w:left w:val="none" w:sz="0" w:space="0" w:color="auto"/>
        <w:bottom w:val="none" w:sz="0" w:space="0" w:color="auto"/>
        <w:right w:val="none" w:sz="0" w:space="0" w:color="auto"/>
      </w:divBdr>
    </w:div>
    <w:div w:id="20970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26</Pages>
  <Words>4075</Words>
  <Characters>23234</Characters>
  <Application>Microsoft Office Word</Application>
  <DocSecurity>0</DocSecurity>
  <Lines>193</Lines>
  <Paragraphs>54</Paragraphs>
  <ScaleCrop>false</ScaleCrop>
  <Company/>
  <LinksUpToDate>false</LinksUpToDate>
  <CharactersWithSpaces>27255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2019-01-11T16:30:00Z</dcterms:created>
  <dcterms:modified xsi:type="dcterms:W3CDTF">2019-01-14T16:32:00Z</dcterms:modified>
</cp:coreProperties>
</file>